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D4363" w14:textId="528C4EE0" w:rsidR="00345358" w:rsidRPr="00AD18CA" w:rsidRDefault="00345358" w:rsidP="00345358">
      <w:pPr>
        <w:jc w:val="center"/>
        <w:rPr>
          <w:rFonts w:ascii="Arial" w:hAnsi="Arial" w:cs="Arial"/>
          <w:b/>
          <w:bCs/>
          <w:sz w:val="26"/>
          <w:szCs w:val="26"/>
          <w:lang w:val="en-US"/>
        </w:rPr>
      </w:pPr>
      <w:r w:rsidRPr="00345358">
        <w:rPr>
          <w:rFonts w:ascii="Arial" w:hAnsi="Arial" w:cs="Arial"/>
          <w:b/>
          <w:bCs/>
          <w:sz w:val="26"/>
          <w:szCs w:val="26"/>
          <w:lang w:val="en-US"/>
        </w:rPr>
        <w:t xml:space="preserve">Course: </w:t>
      </w:r>
      <w:sdt>
        <w:sdtPr>
          <w:rPr>
            <w:rFonts w:ascii="Arial" w:hAnsi="Arial" w:cs="Arial"/>
            <w:b/>
            <w:bCs/>
            <w:sz w:val="26"/>
            <w:szCs w:val="26"/>
            <w:lang w:val="en-US"/>
          </w:rPr>
          <w:alias w:val="Course name"/>
          <w:tag w:val="Course name"/>
          <w:id w:val="-40065421"/>
          <w:placeholder>
            <w:docPart w:val="DefaultPlaceholder_-1854013440"/>
          </w:placeholder>
          <w:text/>
        </w:sdtPr>
        <w:sdtContent>
          <w:r w:rsidR="00F72A4F">
            <w:rPr>
              <w:rFonts w:ascii="Arial" w:hAnsi="Arial" w:cs="Arial"/>
              <w:b/>
              <w:bCs/>
              <w:sz w:val="26"/>
              <w:szCs w:val="26"/>
              <w:lang w:val="en-US"/>
            </w:rPr>
            <w:t xml:space="preserve">The </w:t>
          </w:r>
          <w:r w:rsidR="007140E7" w:rsidRPr="007140E7">
            <w:rPr>
              <w:rFonts w:ascii="Arial" w:hAnsi="Arial" w:cs="Arial"/>
              <w:b/>
              <w:bCs/>
              <w:sz w:val="26"/>
              <w:szCs w:val="26"/>
              <w:lang w:val="en-US"/>
            </w:rPr>
            <w:t>Four Tenets of C</w:t>
          </w:r>
          <w:r w:rsidR="007140E7">
            <w:rPr>
              <w:rFonts w:ascii="Arial" w:hAnsi="Arial" w:cs="Arial"/>
              <w:b/>
              <w:bCs/>
              <w:sz w:val="26"/>
              <w:szCs w:val="26"/>
              <w:lang w:val="en-US"/>
            </w:rPr>
            <w:t>onscious Capitalism</w:t>
          </w:r>
        </w:sdtContent>
      </w:sdt>
    </w:p>
    <w:p w14:paraId="62EE13C3" w14:textId="2055F460" w:rsidR="00553ABD" w:rsidRPr="00AD18CA" w:rsidRDefault="00553ABD" w:rsidP="00553ABD">
      <w:pPr>
        <w:rPr>
          <w:rFonts w:ascii="Arial" w:hAnsi="Arial" w:cs="Arial"/>
          <w:lang w:val="en-US"/>
        </w:rPr>
      </w:pPr>
    </w:p>
    <w:p w14:paraId="4261E7B3" w14:textId="0E4635D8" w:rsidR="00C93470" w:rsidRPr="00C93470" w:rsidRDefault="00C93470" w:rsidP="00C93470">
      <w:pPr>
        <w:pBdr>
          <w:bottom w:val="single" w:sz="4" w:space="1" w:color="auto"/>
        </w:pBdr>
        <w:rPr>
          <w:rFonts w:ascii="Arial" w:hAnsi="Arial" w:cs="Arial"/>
          <w:b/>
          <w:bCs/>
          <w:lang w:val="en-US"/>
        </w:rPr>
      </w:pPr>
      <w:r w:rsidRPr="00C93470">
        <w:rPr>
          <w:rFonts w:ascii="Arial" w:hAnsi="Arial" w:cs="Arial"/>
          <w:b/>
          <w:bCs/>
          <w:lang w:val="en-US"/>
        </w:rPr>
        <w:t>Philosophy of the program</w:t>
      </w:r>
    </w:p>
    <w:sdt>
      <w:sdtPr>
        <w:rPr>
          <w:rFonts w:ascii="Arial" w:hAnsi="Arial" w:cs="Arial"/>
          <w:lang w:val="en-US"/>
        </w:rPr>
        <w:id w:val="688180650"/>
        <w:placeholder>
          <w:docPart w:val="DefaultPlaceholder_-1854013440"/>
        </w:placeholder>
      </w:sdtPr>
      <w:sdtContent>
        <w:p w14:paraId="58C7D70D" w14:textId="12BC3A6E" w:rsidR="007140E7" w:rsidRDefault="007140E7" w:rsidP="007140E7">
          <w:pPr>
            <w:autoSpaceDE w:val="0"/>
            <w:autoSpaceDN w:val="0"/>
            <w:adjustRightInd w:val="0"/>
            <w:rPr>
              <w:rFonts w:ascii="Calibri Light" w:hAnsi="Calibri Light" w:cs="Calibri Light"/>
              <w:lang w:val="en-US"/>
            </w:rPr>
          </w:pPr>
          <w:r>
            <w:rPr>
              <w:rFonts w:ascii="Calibri Light" w:hAnsi="Calibri Light" w:cs="Calibri Light"/>
              <w:lang w:val="en-US"/>
            </w:rPr>
            <w:t xml:space="preserve">Our purpose is to educate the current and next generation of business leaders &amp; entrepreneurs in Europe to conduct business consciously. With ‘consciously’ referring to conducting business in a way that is purpose-driven, ethical, human-centered, sustainable, and inclusive, and where all Business Stakeholders (not only shareholders and managers) benefit. Especially in the last 10 – 15 years researchers demonstrated that consciously led companies not only ensure all stakeholders benefit </w:t>
          </w:r>
          <w:proofErr w:type="gramStart"/>
          <w:r>
            <w:rPr>
              <w:rFonts w:ascii="Calibri Light" w:hAnsi="Calibri Light" w:cs="Calibri Light"/>
              <w:lang w:val="en-US"/>
            </w:rPr>
            <w:t>as a result of</w:t>
          </w:r>
          <w:proofErr w:type="gramEnd"/>
          <w:r>
            <w:rPr>
              <w:rFonts w:ascii="Calibri Light" w:hAnsi="Calibri Light" w:cs="Calibri Light"/>
              <w:lang w:val="en-US"/>
            </w:rPr>
            <w:t xml:space="preserve"> economic progress, but conscious businesses also are economically more successful. However, the practices of conscious business – and what might be different from a traditional view on business – is not yet an explicit part of business education in Europe.</w:t>
          </w:r>
        </w:p>
        <w:p w14:paraId="4AD4A0D1" w14:textId="0AFCBEF7" w:rsidR="007140E7" w:rsidRDefault="007140E7" w:rsidP="007140E7">
          <w:pPr>
            <w:autoSpaceDE w:val="0"/>
            <w:autoSpaceDN w:val="0"/>
            <w:adjustRightInd w:val="0"/>
            <w:rPr>
              <w:rFonts w:ascii="Calibri Light" w:hAnsi="Calibri Light" w:cs="Calibri Light"/>
              <w:lang w:val="en-US"/>
            </w:rPr>
          </w:pPr>
          <w:r>
            <w:rPr>
              <w:rFonts w:ascii="Calibri Light" w:hAnsi="Calibri Light" w:cs="Calibri Light"/>
              <w:lang w:val="en-US"/>
            </w:rPr>
            <w:t>The current economic system is under pressure because of unsustainable exploitation of resources and increasing pollution of our planet. Climate change and severe biodiversity losses are accelerating at an unprecedented scale while societies are facing rising inequalities in wealth and access to opportunities. These problems are not separate crises, but they can all be rooted in fundamental flaws of the current economic system and imply a fundamental change towards an economy that is sustainable, circular, prosperous, and inclusive.</w:t>
          </w:r>
        </w:p>
        <w:p w14:paraId="26E26AC3" w14:textId="1D36CDD8" w:rsidR="007140E7" w:rsidRDefault="007140E7" w:rsidP="007140E7">
          <w:pPr>
            <w:autoSpaceDE w:val="0"/>
            <w:autoSpaceDN w:val="0"/>
            <w:adjustRightInd w:val="0"/>
            <w:rPr>
              <w:rFonts w:ascii="Calibri Light" w:hAnsi="Calibri Light" w:cs="Calibri Light"/>
              <w:lang w:val="en-US"/>
            </w:rPr>
          </w:pPr>
          <w:r>
            <w:rPr>
              <w:rFonts w:ascii="Calibri Light" w:hAnsi="Calibri Light" w:cs="Calibri Light"/>
              <w:lang w:val="en-US"/>
            </w:rPr>
            <w:t xml:space="preserve">Many of the challenges Europe faces require businesses or support from businesses to create innovative solutions​. Business not only are drivers for innovation, jobs and economic wealth, conscious businesses can also create solutions for real problems, but without the collateral damage to some of their stakeholders – be it towards nature, employees, health, equality, or local communities.​ Currently, too many businesses are still operating </w:t>
          </w:r>
          <w:proofErr w:type="spellStart"/>
          <w:r>
            <w:rPr>
              <w:rFonts w:ascii="Calibri Light" w:hAnsi="Calibri Light" w:cs="Calibri Light"/>
              <w:lang w:val="en-US"/>
            </w:rPr>
            <w:t>extractively</w:t>
          </w:r>
          <w:proofErr w:type="spellEnd"/>
          <w:r>
            <w:rPr>
              <w:rFonts w:ascii="Calibri Light" w:hAnsi="Calibri Light" w:cs="Calibri Light"/>
              <w:lang w:val="en-US"/>
            </w:rPr>
            <w:t xml:space="preserve">, making them (major) contributors to some of our biggest problems such as climate change, inequality, public health and loss of biodiversity. </w:t>
          </w:r>
        </w:p>
        <w:p w14:paraId="794BC09E" w14:textId="5A838F37" w:rsidR="007140E7" w:rsidRPr="007140E7" w:rsidRDefault="007140E7" w:rsidP="007140E7">
          <w:pPr>
            <w:autoSpaceDE w:val="0"/>
            <w:autoSpaceDN w:val="0"/>
            <w:adjustRightInd w:val="0"/>
            <w:rPr>
              <w:rFonts w:ascii="Arial" w:hAnsi="Arial" w:cs="Arial"/>
              <w:lang w:val="en-US"/>
            </w:rPr>
          </w:pPr>
          <w:r>
            <w:rPr>
              <w:rFonts w:ascii="Calibri Light" w:hAnsi="Calibri Light" w:cs="Calibri Light"/>
              <w:lang w:val="en-US"/>
            </w:rPr>
            <w:t>We believe businesses can be drivers of good, if they design, organize, and create their business consciously. Therefore, it is of paramount importance to educate current and future business leaders regarding how to manage more consciously so that potential damage is eliminated or minimized, and to increase benefits to society and the planet. We aim to address this challenge by creating and teaching an innovative business syllabus which includes Conscious Business Practices for bachelor-, graduate- &amp; executive-level education.​ Based upon the Syllabus, Conscious Business Education trains current business teachers on how to incorporate the Syllabus into their business education courses and/ or programs.</w:t>
          </w:r>
        </w:p>
        <w:p w14:paraId="6A29789D" w14:textId="041A1038" w:rsidR="007140E7" w:rsidRDefault="007140E7" w:rsidP="007140E7">
          <w:pPr>
            <w:autoSpaceDE w:val="0"/>
            <w:autoSpaceDN w:val="0"/>
            <w:adjustRightInd w:val="0"/>
            <w:spacing w:line="256" w:lineRule="auto"/>
            <w:rPr>
              <w:rFonts w:ascii="Calibri Light" w:eastAsia="Calibri Light" w:hAnsi="Calibri Light" w:cs="Calibri Light"/>
              <w:b/>
              <w:bCs/>
              <w:lang w:val="en-US"/>
            </w:rPr>
          </w:pPr>
          <w:r>
            <w:rPr>
              <w:rFonts w:ascii="Calibri Light" w:eastAsia="Calibri Light" w:hAnsi="Calibri Light" w:cs="Calibri Light"/>
              <w:lang w:val="en-US"/>
            </w:rPr>
            <w:t>Goals for the complete syllabus on Conscious Business (21 courses):</w:t>
          </w:r>
        </w:p>
        <w:p w14:paraId="54050BC1" w14:textId="77777777" w:rsidR="007140E7" w:rsidRDefault="007140E7" w:rsidP="007140E7">
          <w:pPr>
            <w:pStyle w:val="Listenabsatz"/>
            <w:numPr>
              <w:ilvl w:val="0"/>
              <w:numId w:val="24"/>
            </w:numPr>
            <w:autoSpaceDE w:val="0"/>
            <w:autoSpaceDN w:val="0"/>
            <w:adjustRightInd w:val="0"/>
            <w:spacing w:after="0" w:line="256" w:lineRule="auto"/>
            <w:rPr>
              <w:rFonts w:ascii="Calibri Light" w:eastAsia="Calibri Light" w:hAnsi="Calibri Light" w:cs="Calibri Light"/>
              <w:lang w:val="en-US"/>
            </w:rPr>
          </w:pPr>
          <w:r>
            <w:rPr>
              <w:rFonts w:ascii="Calibri Light" w:eastAsia="Calibri Light" w:hAnsi="Calibri Light" w:cs="Calibri Light"/>
              <w:lang w:val="en-US"/>
            </w:rPr>
            <w:t xml:space="preserve">Describe and teach innovative methodologies how business students can become more conscious </w:t>
          </w:r>
          <w:proofErr w:type="gramStart"/>
          <w:r>
            <w:rPr>
              <w:rFonts w:ascii="Calibri Light" w:eastAsia="Calibri Light" w:hAnsi="Calibri Light" w:cs="Calibri Light"/>
              <w:lang w:val="en-US"/>
            </w:rPr>
            <w:t>leaders</w:t>
          </w:r>
          <w:proofErr w:type="gramEnd"/>
          <w:r>
            <w:rPr>
              <w:rFonts w:ascii="Calibri Light" w:eastAsia="Calibri Light" w:hAnsi="Calibri Light" w:cs="Calibri Light"/>
              <w:lang w:val="en-US"/>
            </w:rPr>
            <w:t xml:space="preserve"> </w:t>
          </w:r>
        </w:p>
        <w:p w14:paraId="60A0DA74" w14:textId="77777777" w:rsidR="007140E7" w:rsidRDefault="007140E7" w:rsidP="007140E7">
          <w:pPr>
            <w:pStyle w:val="Listenabsatz"/>
            <w:numPr>
              <w:ilvl w:val="0"/>
              <w:numId w:val="24"/>
            </w:numPr>
            <w:autoSpaceDE w:val="0"/>
            <w:autoSpaceDN w:val="0"/>
            <w:adjustRightInd w:val="0"/>
            <w:spacing w:after="0" w:line="256" w:lineRule="auto"/>
            <w:rPr>
              <w:rFonts w:ascii="Calibri Light" w:eastAsia="Calibri Light" w:hAnsi="Calibri Light" w:cs="Calibri Light"/>
              <w:lang w:val="en-US"/>
            </w:rPr>
          </w:pPr>
          <w:r>
            <w:rPr>
              <w:rFonts w:ascii="Calibri Light" w:eastAsia="Calibri Light" w:hAnsi="Calibri Light" w:cs="Calibri Light"/>
              <w:lang w:val="en-US"/>
            </w:rPr>
            <w:t xml:space="preserve">Understand tools and methodologies for conscious </w:t>
          </w:r>
          <w:proofErr w:type="gramStart"/>
          <w:r>
            <w:rPr>
              <w:rFonts w:ascii="Calibri Light" w:eastAsia="Calibri Light" w:hAnsi="Calibri Light" w:cs="Calibri Light"/>
              <w:lang w:val="en-US"/>
            </w:rPr>
            <w:t>business</w:t>
          </w:r>
          <w:proofErr w:type="gramEnd"/>
          <w:r>
            <w:rPr>
              <w:rFonts w:ascii="Calibri Light" w:eastAsia="Calibri Light" w:hAnsi="Calibri Light" w:cs="Calibri Light"/>
              <w:lang w:val="en-US"/>
            </w:rPr>
            <w:t xml:space="preserve"> </w:t>
          </w:r>
        </w:p>
        <w:p w14:paraId="15E99133" w14:textId="77777777" w:rsidR="007140E7" w:rsidRDefault="007140E7" w:rsidP="007140E7">
          <w:pPr>
            <w:pStyle w:val="Listenabsatz"/>
            <w:numPr>
              <w:ilvl w:val="0"/>
              <w:numId w:val="24"/>
            </w:numPr>
            <w:autoSpaceDE w:val="0"/>
            <w:autoSpaceDN w:val="0"/>
            <w:adjustRightInd w:val="0"/>
            <w:spacing w:after="0" w:line="256" w:lineRule="auto"/>
            <w:rPr>
              <w:rFonts w:ascii="Calibri Light" w:eastAsia="Calibri Light" w:hAnsi="Calibri Light" w:cs="Calibri Light"/>
              <w:lang w:val="en-US"/>
            </w:rPr>
          </w:pPr>
          <w:r>
            <w:rPr>
              <w:rFonts w:ascii="Calibri Light" w:eastAsia="Calibri Light" w:hAnsi="Calibri Light" w:cs="Calibri Light"/>
              <w:lang w:val="en-US"/>
            </w:rPr>
            <w:t xml:space="preserve">Apply tools and methodologies to manage businesses </w:t>
          </w:r>
          <w:proofErr w:type="gramStart"/>
          <w:r>
            <w:rPr>
              <w:rFonts w:ascii="Calibri Light" w:eastAsia="Calibri Light" w:hAnsi="Calibri Light" w:cs="Calibri Light"/>
              <w:lang w:val="en-US"/>
            </w:rPr>
            <w:t>better</w:t>
          </w:r>
          <w:proofErr w:type="gramEnd"/>
        </w:p>
        <w:p w14:paraId="3C740B13" w14:textId="77777777" w:rsidR="007140E7" w:rsidRDefault="007140E7" w:rsidP="007140E7">
          <w:pPr>
            <w:pStyle w:val="Listenabsatz"/>
            <w:numPr>
              <w:ilvl w:val="0"/>
              <w:numId w:val="24"/>
            </w:numPr>
            <w:autoSpaceDE w:val="0"/>
            <w:autoSpaceDN w:val="0"/>
            <w:adjustRightInd w:val="0"/>
            <w:spacing w:after="0" w:line="256" w:lineRule="auto"/>
            <w:rPr>
              <w:rFonts w:ascii="Calibri Light" w:eastAsia="Calibri Light" w:hAnsi="Calibri Light" w:cs="Calibri Light"/>
              <w:lang w:val="en-US"/>
            </w:rPr>
          </w:pPr>
          <w:r>
            <w:rPr>
              <w:rFonts w:ascii="Calibri Light" w:eastAsia="Calibri Light" w:hAnsi="Calibri Light" w:cs="Calibri Light"/>
              <w:lang w:val="en-US"/>
            </w:rPr>
            <w:t xml:space="preserve">Embedding ethics and ethical dilemmas in every course </w:t>
          </w:r>
        </w:p>
        <w:p w14:paraId="4AD99E8F" w14:textId="77777777" w:rsidR="007140E7" w:rsidRDefault="007140E7" w:rsidP="007140E7">
          <w:pPr>
            <w:pStyle w:val="Listenabsatz"/>
            <w:numPr>
              <w:ilvl w:val="0"/>
              <w:numId w:val="24"/>
            </w:numPr>
            <w:autoSpaceDE w:val="0"/>
            <w:autoSpaceDN w:val="0"/>
            <w:adjustRightInd w:val="0"/>
            <w:spacing w:after="0" w:line="256" w:lineRule="auto"/>
            <w:rPr>
              <w:rFonts w:ascii="Calibri Light" w:eastAsia="Calibri Light" w:hAnsi="Calibri Light" w:cs="Calibri Light"/>
              <w:lang w:val="en-US"/>
            </w:rPr>
          </w:pPr>
          <w:r>
            <w:rPr>
              <w:rFonts w:ascii="Calibri Light" w:eastAsia="Calibri Light" w:hAnsi="Calibri Light" w:cs="Calibri Light"/>
              <w:lang w:val="en-US"/>
            </w:rPr>
            <w:t xml:space="preserve">Stimulate reflection and development of leaders to become more system-oriented, ethical, </w:t>
          </w:r>
          <w:proofErr w:type="gramStart"/>
          <w:r>
            <w:rPr>
              <w:rFonts w:ascii="Calibri Light" w:eastAsia="Calibri Light" w:hAnsi="Calibri Light" w:cs="Calibri Light"/>
              <w:lang w:val="en-US"/>
            </w:rPr>
            <w:t>inclusive</w:t>
          </w:r>
          <w:proofErr w:type="gramEnd"/>
          <w:r>
            <w:rPr>
              <w:rFonts w:ascii="Calibri Light" w:eastAsia="Calibri Light" w:hAnsi="Calibri Light" w:cs="Calibri Light"/>
              <w:lang w:val="en-US"/>
            </w:rPr>
            <w:t xml:space="preserve"> and conscious. </w:t>
          </w:r>
        </w:p>
        <w:p w14:paraId="6A5447E1" w14:textId="5BB5A9DF" w:rsidR="00553ABD" w:rsidRPr="007140E7" w:rsidRDefault="007140E7" w:rsidP="00AF4470">
          <w:pPr>
            <w:pStyle w:val="Listenabsatz"/>
            <w:numPr>
              <w:ilvl w:val="0"/>
              <w:numId w:val="24"/>
            </w:numPr>
            <w:autoSpaceDE w:val="0"/>
            <w:autoSpaceDN w:val="0"/>
            <w:adjustRightInd w:val="0"/>
            <w:spacing w:after="0" w:line="256" w:lineRule="auto"/>
            <w:rPr>
              <w:rFonts w:ascii="Arial" w:hAnsi="Arial" w:cs="Arial"/>
              <w:lang w:val="en-US"/>
            </w:rPr>
          </w:pPr>
          <w:r w:rsidRPr="007140E7">
            <w:rPr>
              <w:rFonts w:ascii="Calibri Light" w:eastAsia="Calibri Light" w:hAnsi="Calibri Light" w:cs="Calibri Light"/>
              <w:lang w:val="en-US"/>
            </w:rPr>
            <w:t>Superiority of purpose-driven companies</w:t>
          </w:r>
        </w:p>
      </w:sdtContent>
    </w:sdt>
    <w:p w14:paraId="007AD815" w14:textId="77777777" w:rsidR="00553ABD" w:rsidRPr="00553ABD" w:rsidRDefault="00553ABD" w:rsidP="00553ABD">
      <w:pPr>
        <w:rPr>
          <w:rFonts w:ascii="Arial" w:hAnsi="Arial" w:cs="Arial"/>
          <w:lang w:val="en-US"/>
        </w:rPr>
      </w:pPr>
    </w:p>
    <w:p w14:paraId="3E5666D8" w14:textId="3AC2E0FF" w:rsidR="00553ABD" w:rsidRPr="00C93470" w:rsidRDefault="00C93470" w:rsidP="00C93470">
      <w:pPr>
        <w:pBdr>
          <w:bottom w:val="single" w:sz="4" w:space="1" w:color="auto"/>
        </w:pBdr>
        <w:rPr>
          <w:rFonts w:ascii="Arial" w:hAnsi="Arial" w:cs="Arial"/>
          <w:b/>
          <w:bCs/>
          <w:lang w:val="en-US"/>
        </w:rPr>
      </w:pPr>
      <w:r w:rsidRPr="00C93470">
        <w:rPr>
          <w:rFonts w:ascii="Arial" w:hAnsi="Arial" w:cs="Arial"/>
          <w:b/>
          <w:bCs/>
          <w:lang w:val="en-US"/>
        </w:rPr>
        <w:t>This course is unique, because:</w:t>
      </w:r>
    </w:p>
    <w:sdt>
      <w:sdtPr>
        <w:rPr>
          <w:rFonts w:ascii="Arial" w:hAnsi="Arial" w:cs="Arial"/>
          <w:lang w:val="en-US"/>
        </w:rPr>
        <w:id w:val="-178502419"/>
        <w:placeholder>
          <w:docPart w:val="DefaultPlaceholder_-1854013440"/>
        </w:placeholder>
      </w:sdtPr>
      <w:sdtEndPr>
        <w:rPr>
          <w:rFonts w:asciiTheme="minorHAnsi" w:hAnsiTheme="minorHAnsi" w:cstheme="minorBidi"/>
        </w:rPr>
      </w:sdtEndPr>
      <w:sdtContent>
        <w:p w14:paraId="6395C9CC" w14:textId="7577AF9B" w:rsidR="00B1325E" w:rsidRDefault="00E620B4" w:rsidP="00E620B4">
          <w:pPr>
            <w:pStyle w:val="Listenabsatz"/>
            <w:numPr>
              <w:ilvl w:val="0"/>
              <w:numId w:val="25"/>
            </w:numPr>
            <w:ind w:left="284" w:hanging="284"/>
            <w:rPr>
              <w:rFonts w:asciiTheme="majorHAnsi" w:hAnsiTheme="majorHAnsi" w:cstheme="majorHAnsi"/>
              <w:lang w:val="en-US"/>
            </w:rPr>
          </w:pPr>
          <w:r>
            <w:rPr>
              <w:rFonts w:asciiTheme="majorHAnsi" w:hAnsiTheme="majorHAnsi" w:cstheme="majorHAnsi"/>
              <w:lang w:val="en-US"/>
            </w:rPr>
            <w:t>The first class takes place in nature or a transitional space such as an abandoned factory sight.</w:t>
          </w:r>
        </w:p>
        <w:p w14:paraId="0B98C7BF" w14:textId="5993F191" w:rsidR="00E620B4" w:rsidRDefault="00E620B4" w:rsidP="00E620B4">
          <w:pPr>
            <w:pStyle w:val="Listenabsatz"/>
            <w:numPr>
              <w:ilvl w:val="0"/>
              <w:numId w:val="25"/>
            </w:numPr>
            <w:ind w:left="284" w:hanging="284"/>
            <w:rPr>
              <w:rFonts w:asciiTheme="majorHAnsi" w:hAnsiTheme="majorHAnsi" w:cstheme="majorHAnsi"/>
              <w:lang w:val="en-US"/>
            </w:rPr>
          </w:pPr>
          <w:r>
            <w:rPr>
              <w:rFonts w:asciiTheme="majorHAnsi" w:hAnsiTheme="majorHAnsi" w:cstheme="majorHAnsi"/>
              <w:lang w:val="en-US"/>
            </w:rPr>
            <w:t>The first class in nature is guided by a naturalist, forester, marine biologist, regenerative architect or similar.</w:t>
          </w:r>
        </w:p>
        <w:p w14:paraId="1BA72B2F" w14:textId="301303A9" w:rsidR="00E620B4" w:rsidRDefault="00E620B4" w:rsidP="00E620B4">
          <w:pPr>
            <w:pStyle w:val="Listenabsatz"/>
            <w:numPr>
              <w:ilvl w:val="0"/>
              <w:numId w:val="25"/>
            </w:numPr>
            <w:ind w:left="284" w:hanging="284"/>
            <w:rPr>
              <w:rFonts w:asciiTheme="majorHAnsi" w:hAnsiTheme="majorHAnsi" w:cstheme="majorHAnsi"/>
              <w:lang w:val="en-US"/>
            </w:rPr>
          </w:pPr>
          <w:r>
            <w:rPr>
              <w:rFonts w:asciiTheme="majorHAnsi" w:hAnsiTheme="majorHAnsi" w:cstheme="majorHAnsi"/>
              <w:lang w:val="en-US"/>
            </w:rPr>
            <w:t xml:space="preserve">Students transcend discipline boundaries by using tools from the fields of biomimicry, design, happiness economics, </w:t>
          </w:r>
          <w:proofErr w:type="gramStart"/>
          <w:r>
            <w:rPr>
              <w:rFonts w:asciiTheme="majorHAnsi" w:hAnsiTheme="majorHAnsi" w:cstheme="majorHAnsi"/>
              <w:lang w:val="en-US"/>
            </w:rPr>
            <w:t>business</w:t>
          </w:r>
          <w:proofErr w:type="gramEnd"/>
          <w:r>
            <w:rPr>
              <w:rFonts w:asciiTheme="majorHAnsi" w:hAnsiTheme="majorHAnsi" w:cstheme="majorHAnsi"/>
              <w:lang w:val="en-US"/>
            </w:rPr>
            <w:t xml:space="preserve"> and others.</w:t>
          </w:r>
        </w:p>
        <w:p w14:paraId="1899C975" w14:textId="09CF76D9" w:rsidR="00E620B4" w:rsidRDefault="00E620B4" w:rsidP="00E620B4">
          <w:pPr>
            <w:pStyle w:val="Listenabsatz"/>
            <w:numPr>
              <w:ilvl w:val="0"/>
              <w:numId w:val="25"/>
            </w:numPr>
            <w:ind w:left="284" w:hanging="284"/>
            <w:rPr>
              <w:rFonts w:asciiTheme="majorHAnsi" w:hAnsiTheme="majorHAnsi" w:cstheme="majorHAnsi"/>
              <w:lang w:val="en-US"/>
            </w:rPr>
          </w:pPr>
          <w:r>
            <w:rPr>
              <w:rFonts w:asciiTheme="majorHAnsi" w:hAnsiTheme="majorHAnsi" w:cstheme="majorHAnsi"/>
              <w:lang w:val="en-US"/>
            </w:rPr>
            <w:t>Students continuously self-reflect on how their perception and expectations towards the meaning of a successful entrepreneurial venture change.</w:t>
          </w:r>
        </w:p>
        <w:p w14:paraId="770F0A04" w14:textId="3022536F" w:rsidR="00E620B4" w:rsidRPr="00B1325E" w:rsidRDefault="00E620B4" w:rsidP="00E620B4">
          <w:pPr>
            <w:pStyle w:val="Listenabsatz"/>
            <w:numPr>
              <w:ilvl w:val="0"/>
              <w:numId w:val="25"/>
            </w:numPr>
            <w:ind w:left="284" w:hanging="284"/>
            <w:rPr>
              <w:rFonts w:asciiTheme="majorHAnsi" w:hAnsiTheme="majorHAnsi" w:cstheme="majorHAnsi"/>
              <w:lang w:val="en-US"/>
            </w:rPr>
          </w:pPr>
          <w:r>
            <w:rPr>
              <w:rFonts w:asciiTheme="majorHAnsi" w:hAnsiTheme="majorHAnsi" w:cstheme="majorHAnsi"/>
              <w:lang w:val="en-US"/>
            </w:rPr>
            <w:t>The innovative tool “Conscious Entrepreneurship Impact Matrix” (CEIM) is used for the first time in this course.</w:t>
          </w:r>
        </w:p>
      </w:sdtContent>
    </w:sdt>
    <w:p w14:paraId="7FC161C7" w14:textId="5B844257" w:rsidR="00C93470" w:rsidRDefault="00C93470" w:rsidP="00553ABD">
      <w:pPr>
        <w:rPr>
          <w:rFonts w:ascii="Arial" w:hAnsi="Arial" w:cs="Arial"/>
          <w:lang w:val="en-US"/>
        </w:rPr>
      </w:pPr>
    </w:p>
    <w:p w14:paraId="7BF1FD5C" w14:textId="72EF3BF8" w:rsidR="00E77979" w:rsidRPr="00E77979" w:rsidRDefault="00E77979" w:rsidP="00E77979">
      <w:pPr>
        <w:pBdr>
          <w:bottom w:val="single" w:sz="4" w:space="1" w:color="auto"/>
        </w:pBdr>
        <w:rPr>
          <w:rFonts w:ascii="Arial" w:hAnsi="Arial" w:cs="Arial"/>
          <w:b/>
          <w:bCs/>
          <w:lang w:val="en-US"/>
        </w:rPr>
      </w:pPr>
      <w:r w:rsidRPr="00E77979">
        <w:rPr>
          <w:rFonts w:ascii="Arial" w:hAnsi="Arial" w:cs="Arial"/>
          <w:b/>
          <w:bCs/>
          <w:lang w:val="en-US"/>
        </w:rPr>
        <w:t xml:space="preserve">Teaching instructions per </w:t>
      </w:r>
      <w:r>
        <w:rPr>
          <w:rFonts w:ascii="Arial" w:hAnsi="Arial" w:cs="Arial"/>
          <w:b/>
          <w:bCs/>
          <w:lang w:val="en-US"/>
        </w:rPr>
        <w:t xml:space="preserve">course </w:t>
      </w:r>
      <w:r w:rsidRPr="00E77979">
        <w:rPr>
          <w:rFonts w:ascii="Arial" w:hAnsi="Arial" w:cs="Arial"/>
          <w:b/>
          <w:bCs/>
          <w:lang w:val="en-US"/>
        </w:rPr>
        <w:t>part</w:t>
      </w:r>
    </w:p>
    <w:p w14:paraId="2A72CACE" w14:textId="5EDCA0B6" w:rsidR="00E77979" w:rsidRDefault="00E77979" w:rsidP="00553ABD">
      <w:pPr>
        <w:rPr>
          <w:rFonts w:ascii="Arial" w:hAnsi="Arial" w:cs="Arial"/>
          <w:lang w:val="en-US"/>
        </w:rPr>
      </w:pPr>
    </w:p>
    <w:p w14:paraId="153A0C9E" w14:textId="77777777" w:rsidR="0058049B" w:rsidRPr="0058049B" w:rsidRDefault="0058049B" w:rsidP="0058049B">
      <w:pPr>
        <w:rPr>
          <w:rFonts w:ascii="Calibri Light" w:eastAsia="Calibri Light" w:hAnsi="Calibri Light" w:cs="Calibri Light"/>
          <w:u w:val="single"/>
          <w:lang w:val="en-US"/>
        </w:rPr>
      </w:pPr>
      <w:r w:rsidRPr="0058049B">
        <w:rPr>
          <w:rFonts w:ascii="Calibri Light" w:eastAsia="Calibri Light" w:hAnsi="Calibri Light" w:cs="Calibri Light"/>
          <w:u w:val="single"/>
          <w:lang w:val="en-US"/>
        </w:rPr>
        <w:t xml:space="preserve">Part 1: </w:t>
      </w:r>
      <w:proofErr w:type="gramStart"/>
      <w:r w:rsidRPr="0058049B">
        <w:rPr>
          <w:rFonts w:ascii="Calibri Light" w:eastAsia="Calibri Light" w:hAnsi="Calibri Light" w:cs="Calibri Light"/>
          <w:u w:val="single"/>
          <w:lang w:val="en-US"/>
        </w:rPr>
        <w:t>Awareness  –</w:t>
      </w:r>
      <w:proofErr w:type="gramEnd"/>
      <w:r w:rsidRPr="0058049B">
        <w:rPr>
          <w:rFonts w:ascii="Calibri Light" w:eastAsia="Calibri Light" w:hAnsi="Calibri Light" w:cs="Calibri Light"/>
          <w:u w:val="single"/>
          <w:lang w:val="en-US"/>
        </w:rPr>
        <w:t xml:space="preserve"> 8hrs/all day</w:t>
      </w:r>
    </w:p>
    <w:p w14:paraId="6F02D73F" w14:textId="77777777" w:rsidR="0058049B" w:rsidRDefault="0058049B" w:rsidP="0058049B">
      <w:pPr>
        <w:rPr>
          <w:rFonts w:ascii="Calibri Light" w:eastAsia="Calibri Light" w:hAnsi="Calibri Light" w:cs="Calibri Light"/>
          <w:lang w:val="en-US"/>
        </w:rPr>
      </w:pPr>
      <w:r>
        <w:rPr>
          <w:rFonts w:ascii="Calibri Light" w:eastAsia="Calibri Light" w:hAnsi="Calibri Light" w:cs="Calibri Light"/>
          <w:lang w:val="en-US"/>
        </w:rPr>
        <w:t>The key of the first part of the class is that it takes place outdoors for a whole day. It’s a mandatory requirement that students, lecturer as well as additional experts (e.g. forester, naturalist, architect, recycling industry employee…) meet ideally in nature (forest, ocean beach, …) or a transitional place such as abandoned factory buildings that are reclaimed/overgrown by nature.</w:t>
      </w:r>
    </w:p>
    <w:p w14:paraId="5B088186" w14:textId="77777777" w:rsidR="0058049B" w:rsidRDefault="0058049B" w:rsidP="0058049B">
      <w:pPr>
        <w:rPr>
          <w:rFonts w:ascii="Calibri Light" w:eastAsia="Calibri Light" w:hAnsi="Calibri Light" w:cs="Calibri Light"/>
          <w:lang w:val="en-US"/>
        </w:rPr>
      </w:pPr>
      <w:r>
        <w:rPr>
          <w:rFonts w:ascii="Calibri Light" w:eastAsia="Calibri Light" w:hAnsi="Calibri Light" w:cs="Calibri Light"/>
          <w:lang w:val="en-US"/>
        </w:rPr>
        <w:t>At the beginning of the immersion each student receives a polaroid camera with a film that includes 10 photos.</w:t>
      </w:r>
    </w:p>
    <w:p w14:paraId="705DD269" w14:textId="77777777" w:rsidR="0058049B" w:rsidRDefault="0058049B" w:rsidP="0058049B">
      <w:pPr>
        <w:rPr>
          <w:rFonts w:ascii="Calibri Light" w:eastAsia="Calibri Light" w:hAnsi="Calibri Light" w:cs="Calibri Light"/>
          <w:lang w:val="en-US"/>
        </w:rPr>
      </w:pPr>
      <w:r>
        <w:rPr>
          <w:rFonts w:ascii="Calibri Light" w:eastAsia="Calibri Light" w:hAnsi="Calibri Light" w:cs="Calibri Light"/>
          <w:lang w:val="en-US"/>
        </w:rPr>
        <w:t xml:space="preserve">During the first hour of the day the lecturer shares in the outdoors classroom the outline of the class, learning goals and the format. The lecturer introduces the concept of conscious entrepreneurship in the context of conscious business. Furthermore, the lecturer introduces/reminds the students of the concepts of biomimicry, bionic, circular </w:t>
      </w:r>
      <w:proofErr w:type="gramStart"/>
      <w:r>
        <w:rPr>
          <w:rFonts w:ascii="Calibri Light" w:eastAsia="Calibri Light" w:hAnsi="Calibri Light" w:cs="Calibri Light"/>
          <w:lang w:val="en-US"/>
        </w:rPr>
        <w:t>economy</w:t>
      </w:r>
      <w:proofErr w:type="gramEnd"/>
      <w:r>
        <w:rPr>
          <w:rFonts w:ascii="Calibri Light" w:eastAsia="Calibri Light" w:hAnsi="Calibri Light" w:cs="Calibri Light"/>
          <w:lang w:val="en-US"/>
        </w:rPr>
        <w:t xml:space="preserve"> and renewal vs. creation.</w:t>
      </w:r>
    </w:p>
    <w:p w14:paraId="5A5DF317" w14:textId="77777777" w:rsidR="0058049B" w:rsidRDefault="0058049B" w:rsidP="0058049B">
      <w:pPr>
        <w:rPr>
          <w:rFonts w:ascii="Calibri Light" w:eastAsia="Calibri Light" w:hAnsi="Calibri Light" w:cs="Calibri Light"/>
          <w:lang w:val="en-US"/>
        </w:rPr>
      </w:pPr>
      <w:r>
        <w:rPr>
          <w:rFonts w:ascii="Calibri Light" w:eastAsia="Calibri Light" w:hAnsi="Calibri Light" w:cs="Calibri Light"/>
          <w:lang w:val="en-US"/>
        </w:rPr>
        <w:t>During a first guided walk through the environment students learn how to see/listen and make use of their senses. E.g., harmony and incongruity are pointed out. Students are asked to talk about what they see and notice and by that learn the concept of conscious visual storytelling.</w:t>
      </w:r>
    </w:p>
    <w:p w14:paraId="61439764" w14:textId="77777777" w:rsidR="0058049B" w:rsidRDefault="0058049B" w:rsidP="0058049B">
      <w:pPr>
        <w:rPr>
          <w:rFonts w:ascii="Calibri Light" w:eastAsia="Calibri Light" w:hAnsi="Calibri Light" w:cs="Calibri Light"/>
          <w:lang w:val="en-US"/>
        </w:rPr>
      </w:pPr>
      <w:r>
        <w:rPr>
          <w:rFonts w:ascii="Calibri Light" w:eastAsia="Calibri Light" w:hAnsi="Calibri Light" w:cs="Calibri Light"/>
          <w:lang w:val="en-US"/>
        </w:rPr>
        <w:t>In the afternoon students are asked to make use of their Polaroid cameras with only 10 photos to document what they experience. For this purpose, small groups can be built.</w:t>
      </w:r>
    </w:p>
    <w:p w14:paraId="7913AF97" w14:textId="55E096BF" w:rsidR="0058049B" w:rsidRDefault="0058049B" w:rsidP="0058049B">
      <w:pPr>
        <w:rPr>
          <w:rFonts w:ascii="Calibri Light" w:eastAsia="Calibri Light" w:hAnsi="Calibri Light" w:cs="Calibri Light"/>
          <w:lang w:val="en-US"/>
        </w:rPr>
      </w:pPr>
      <w:r>
        <w:rPr>
          <w:rFonts w:ascii="Calibri Light" w:eastAsia="Calibri Light" w:hAnsi="Calibri Light" w:cs="Calibri Light"/>
          <w:lang w:val="en-US"/>
        </w:rPr>
        <w:t>The class concludes with an individual open reflection about in what aspects students are now a different person compared to the beginning of the day.</w:t>
      </w:r>
    </w:p>
    <w:p w14:paraId="2403F6A1" w14:textId="77777777" w:rsidR="00D26FD7" w:rsidRDefault="00D26FD7" w:rsidP="0058049B">
      <w:pPr>
        <w:rPr>
          <w:rFonts w:ascii="Calibri Light" w:eastAsia="Calibri Light" w:hAnsi="Calibri Light" w:cs="Calibri Light"/>
          <w:lang w:val="en-US"/>
        </w:rPr>
      </w:pPr>
    </w:p>
    <w:p w14:paraId="03443303" w14:textId="61923DA5" w:rsidR="0058049B" w:rsidRPr="0058049B" w:rsidRDefault="0058049B" w:rsidP="0058049B">
      <w:pPr>
        <w:rPr>
          <w:rFonts w:ascii="Calibri Light" w:eastAsia="Calibri Light" w:hAnsi="Calibri Light" w:cs="Calibri Light"/>
          <w:b/>
          <w:bCs/>
          <w:lang w:val="en-US"/>
        </w:rPr>
      </w:pPr>
      <w:r w:rsidRPr="0058049B">
        <w:rPr>
          <w:rFonts w:ascii="Calibri Light" w:eastAsia="Calibri Light" w:hAnsi="Calibri Light" w:cs="Calibri Light"/>
          <w:b/>
          <w:bCs/>
          <w:lang w:val="en-US"/>
        </w:rPr>
        <w:t>Preparation</w:t>
      </w:r>
    </w:p>
    <w:p w14:paraId="4253DEDF" w14:textId="025E8B17" w:rsidR="0058049B" w:rsidRPr="0058049B" w:rsidRDefault="0058049B" w:rsidP="0058049B">
      <w:pPr>
        <w:pStyle w:val="Listenabsatz"/>
        <w:numPr>
          <w:ilvl w:val="0"/>
          <w:numId w:val="29"/>
        </w:numPr>
        <w:rPr>
          <w:rFonts w:ascii="Calibri Light" w:eastAsia="Calibri Light" w:hAnsi="Calibri Light" w:cs="Calibri Light"/>
          <w:lang w:val="en-US"/>
        </w:rPr>
      </w:pPr>
      <w:r w:rsidRPr="0058049B">
        <w:rPr>
          <w:rFonts w:ascii="Calibri Light" w:eastAsia="Calibri Light" w:hAnsi="Calibri Light" w:cs="Calibri Light"/>
          <w:lang w:val="en-US"/>
        </w:rPr>
        <w:lastRenderedPageBreak/>
        <w:t xml:space="preserve">Select a destination in nature or a transitional space which allows an inspiring immersive experience where students </w:t>
      </w:r>
      <w:proofErr w:type="gramStart"/>
      <w:r w:rsidRPr="0058049B">
        <w:rPr>
          <w:rFonts w:ascii="Calibri Light" w:eastAsia="Calibri Light" w:hAnsi="Calibri Light" w:cs="Calibri Light"/>
          <w:lang w:val="en-US"/>
        </w:rPr>
        <w:t>are able to</w:t>
      </w:r>
      <w:proofErr w:type="gramEnd"/>
      <w:r w:rsidRPr="0058049B">
        <w:rPr>
          <w:rFonts w:ascii="Calibri Light" w:eastAsia="Calibri Light" w:hAnsi="Calibri Light" w:cs="Calibri Light"/>
          <w:lang w:val="en-US"/>
        </w:rPr>
        <w:t xml:space="preserve"> make themselves familiar with the basic operating principles of nature.</w:t>
      </w:r>
    </w:p>
    <w:p w14:paraId="000AA4FC" w14:textId="203FAD8D" w:rsidR="0058049B" w:rsidRPr="0058049B" w:rsidRDefault="0058049B" w:rsidP="0058049B">
      <w:pPr>
        <w:pStyle w:val="Listenabsatz"/>
        <w:numPr>
          <w:ilvl w:val="0"/>
          <w:numId w:val="29"/>
        </w:numPr>
        <w:rPr>
          <w:rFonts w:asciiTheme="majorHAnsi" w:hAnsiTheme="majorHAnsi" w:cstheme="majorHAnsi"/>
          <w:lang w:val="en-US"/>
        </w:rPr>
      </w:pPr>
      <w:r w:rsidRPr="0058049B">
        <w:rPr>
          <w:rFonts w:ascii="Calibri Light" w:eastAsia="Calibri Light" w:hAnsi="Calibri Light" w:cs="Calibri Light"/>
          <w:lang w:val="en-US"/>
        </w:rPr>
        <w:t xml:space="preserve">Book a specialist such as a </w:t>
      </w:r>
      <w:r w:rsidRPr="0058049B">
        <w:rPr>
          <w:rFonts w:asciiTheme="majorHAnsi" w:hAnsiTheme="majorHAnsi" w:cstheme="majorHAnsi"/>
          <w:lang w:val="en-US"/>
        </w:rPr>
        <w:t xml:space="preserve">naturalist, forester, marine biologist, regenerative architect or </w:t>
      </w:r>
      <w:proofErr w:type="gramStart"/>
      <w:r w:rsidRPr="0058049B">
        <w:rPr>
          <w:rFonts w:asciiTheme="majorHAnsi" w:hAnsiTheme="majorHAnsi" w:cstheme="majorHAnsi"/>
          <w:lang w:val="en-US"/>
        </w:rPr>
        <w:t>similar to</w:t>
      </w:r>
      <w:proofErr w:type="gramEnd"/>
      <w:r w:rsidRPr="0058049B">
        <w:rPr>
          <w:rFonts w:asciiTheme="majorHAnsi" w:hAnsiTheme="majorHAnsi" w:cstheme="majorHAnsi"/>
          <w:lang w:val="en-US"/>
        </w:rPr>
        <w:t xml:space="preserve"> give deep insights into the location.</w:t>
      </w:r>
    </w:p>
    <w:p w14:paraId="45F1CEBE" w14:textId="4FB6C7DB" w:rsidR="0058049B" w:rsidRPr="0058049B" w:rsidRDefault="0058049B" w:rsidP="0058049B">
      <w:pPr>
        <w:pStyle w:val="Listenabsatz"/>
        <w:numPr>
          <w:ilvl w:val="0"/>
          <w:numId w:val="29"/>
        </w:numPr>
        <w:rPr>
          <w:rFonts w:asciiTheme="majorHAnsi" w:hAnsiTheme="majorHAnsi" w:cstheme="majorHAnsi"/>
          <w:lang w:val="en-US"/>
        </w:rPr>
      </w:pPr>
      <w:r w:rsidRPr="0058049B">
        <w:rPr>
          <w:rFonts w:asciiTheme="majorHAnsi" w:hAnsiTheme="majorHAnsi" w:cstheme="majorHAnsi"/>
          <w:lang w:val="en-US"/>
        </w:rPr>
        <w:t>Prepare 1 Polaroid camera with 10 photos each for each student.</w:t>
      </w:r>
    </w:p>
    <w:p w14:paraId="321E071C" w14:textId="56994306" w:rsidR="0058049B" w:rsidRPr="0058049B" w:rsidRDefault="0058049B" w:rsidP="0058049B">
      <w:pPr>
        <w:pStyle w:val="Listenabsatz"/>
        <w:numPr>
          <w:ilvl w:val="0"/>
          <w:numId w:val="29"/>
        </w:numPr>
        <w:rPr>
          <w:rFonts w:asciiTheme="majorHAnsi" w:hAnsiTheme="majorHAnsi" w:cstheme="majorHAnsi"/>
          <w:lang w:val="en-US"/>
        </w:rPr>
      </w:pPr>
      <w:r w:rsidRPr="0058049B">
        <w:rPr>
          <w:rFonts w:asciiTheme="majorHAnsi" w:hAnsiTheme="majorHAnsi" w:cstheme="majorHAnsi"/>
          <w:lang w:val="en-US"/>
        </w:rPr>
        <w:t xml:space="preserve">Prepare an introduction to conscious entrepreneurship based </w:t>
      </w:r>
      <w:proofErr w:type="gramStart"/>
      <w:r w:rsidRPr="0058049B">
        <w:rPr>
          <w:rFonts w:asciiTheme="majorHAnsi" w:hAnsiTheme="majorHAnsi" w:cstheme="majorHAnsi"/>
          <w:lang w:val="en-US"/>
        </w:rPr>
        <w:t>similar to</w:t>
      </w:r>
      <w:proofErr w:type="gramEnd"/>
      <w:r w:rsidRPr="0058049B">
        <w:rPr>
          <w:rFonts w:asciiTheme="majorHAnsi" w:hAnsiTheme="majorHAnsi" w:cstheme="majorHAnsi"/>
          <w:lang w:val="en-US"/>
        </w:rPr>
        <w:t xml:space="preserve"> a teaser for the first session in the classroom.</w:t>
      </w:r>
    </w:p>
    <w:p w14:paraId="50AD275A" w14:textId="354C97C5" w:rsidR="0058049B" w:rsidRPr="0058049B" w:rsidRDefault="0058049B" w:rsidP="0058049B">
      <w:pPr>
        <w:pStyle w:val="Listenabsatz"/>
        <w:numPr>
          <w:ilvl w:val="0"/>
          <w:numId w:val="29"/>
        </w:numPr>
        <w:rPr>
          <w:rFonts w:ascii="Calibri Light" w:eastAsia="Calibri Light" w:hAnsi="Calibri Light" w:cs="Calibri Light"/>
          <w:lang w:val="en-US"/>
        </w:rPr>
      </w:pPr>
      <w:r w:rsidRPr="0058049B">
        <w:rPr>
          <w:rFonts w:asciiTheme="majorHAnsi" w:hAnsiTheme="majorHAnsi" w:cstheme="majorHAnsi"/>
          <w:lang w:val="en-US"/>
        </w:rPr>
        <w:t>Prepare some awareness practices if not provided by the booked guide.</w:t>
      </w:r>
    </w:p>
    <w:p w14:paraId="0D5C5972" w14:textId="77777777" w:rsidR="0058049B" w:rsidRDefault="0058049B" w:rsidP="0058049B">
      <w:pPr>
        <w:rPr>
          <w:rFonts w:ascii="Calibri Light" w:eastAsia="Calibri Light" w:hAnsi="Calibri Light" w:cs="Calibri Light"/>
          <w:lang w:val="en-US"/>
        </w:rPr>
      </w:pPr>
    </w:p>
    <w:p w14:paraId="6A65B701" w14:textId="3B8092BB" w:rsidR="0058049B" w:rsidRDefault="0058049B" w:rsidP="0058049B">
      <w:pPr>
        <w:rPr>
          <w:rFonts w:ascii="Calibri Light" w:eastAsia="Calibri Light" w:hAnsi="Calibri Light" w:cs="Calibri Light"/>
          <w:lang w:val="en-US"/>
        </w:rPr>
      </w:pPr>
      <w:r w:rsidRPr="008864D0">
        <w:rPr>
          <w:rFonts w:ascii="Calibri Light" w:eastAsia="Calibri Light" w:hAnsi="Calibri Light" w:cs="Calibri Light"/>
          <w:b/>
          <w:bCs/>
          <w:lang w:val="en-US"/>
        </w:rPr>
        <w:t>Activit</w:t>
      </w:r>
      <w:r w:rsidR="004723CC">
        <w:rPr>
          <w:rFonts w:ascii="Calibri Light" w:eastAsia="Calibri Light" w:hAnsi="Calibri Light" w:cs="Calibri Light"/>
          <w:b/>
          <w:bCs/>
          <w:lang w:val="en-US"/>
        </w:rPr>
        <w:t>ies</w:t>
      </w:r>
      <w:r w:rsidRPr="008864D0">
        <w:rPr>
          <w:rFonts w:ascii="Calibri Light" w:eastAsia="Calibri Light" w:hAnsi="Calibri Light" w:cs="Calibri Light"/>
          <w:b/>
          <w:bCs/>
          <w:lang w:val="en-US"/>
        </w:rPr>
        <w:t>:</w:t>
      </w:r>
      <w:r>
        <w:rPr>
          <w:rFonts w:ascii="Calibri Light" w:eastAsia="Calibri Light" w:hAnsi="Calibri Light" w:cs="Calibri Light"/>
          <w:lang w:val="en-US"/>
        </w:rPr>
        <w:t xml:space="preserve"> All day immersion into nature or transitional space; photographic documentation</w:t>
      </w:r>
    </w:p>
    <w:p w14:paraId="5B2A950E" w14:textId="77777777" w:rsidR="0058049B" w:rsidRDefault="0058049B" w:rsidP="0058049B">
      <w:pPr>
        <w:rPr>
          <w:rFonts w:ascii="Calibri Light" w:eastAsia="Calibri Light" w:hAnsi="Calibri Light" w:cs="Calibri Light"/>
          <w:lang w:val="en-US"/>
        </w:rPr>
      </w:pPr>
    </w:p>
    <w:p w14:paraId="0BA515F4" w14:textId="77777777" w:rsidR="0058049B" w:rsidRDefault="0058049B" w:rsidP="0058049B">
      <w:pPr>
        <w:rPr>
          <w:rFonts w:ascii="Calibri Light" w:eastAsia="Calibri Light" w:hAnsi="Calibri Light" w:cs="Calibri Light"/>
          <w:lang w:val="en-US"/>
        </w:rPr>
      </w:pPr>
      <w:r w:rsidRPr="008864D0">
        <w:rPr>
          <w:rFonts w:ascii="Calibri Light" w:eastAsia="Calibri Light" w:hAnsi="Calibri Light" w:cs="Calibri Light"/>
          <w:b/>
          <w:bCs/>
          <w:lang w:val="en-US"/>
        </w:rPr>
        <w:t>Assignment</w:t>
      </w:r>
      <w:r>
        <w:rPr>
          <w:rFonts w:ascii="Calibri Light" w:eastAsia="Calibri Light" w:hAnsi="Calibri Light" w:cs="Calibri Light"/>
          <w:b/>
          <w:bCs/>
          <w:lang w:val="en-US"/>
        </w:rPr>
        <w:t>s</w:t>
      </w:r>
      <w:r w:rsidRPr="008864D0">
        <w:rPr>
          <w:rFonts w:ascii="Calibri Light" w:eastAsia="Calibri Light" w:hAnsi="Calibri Light" w:cs="Calibri Light"/>
          <w:b/>
          <w:bCs/>
          <w:lang w:val="en-US"/>
        </w:rPr>
        <w:t>:</w:t>
      </w:r>
    </w:p>
    <w:p w14:paraId="5747D947" w14:textId="77777777" w:rsidR="0058049B" w:rsidRDefault="0058049B" w:rsidP="0058049B">
      <w:pPr>
        <w:pStyle w:val="Listenabsatz"/>
        <w:numPr>
          <w:ilvl w:val="0"/>
          <w:numId w:val="28"/>
        </w:numPr>
        <w:spacing w:after="0"/>
        <w:ind w:left="284" w:hanging="284"/>
        <w:rPr>
          <w:rFonts w:ascii="Calibri Light" w:eastAsia="Calibri Light" w:hAnsi="Calibri Light" w:cs="Calibri Light"/>
          <w:lang w:val="en-US"/>
        </w:rPr>
      </w:pPr>
      <w:r>
        <w:rPr>
          <w:rFonts w:ascii="Calibri Light" w:eastAsia="Calibri Light" w:hAnsi="Calibri Light" w:cs="Calibri Light"/>
          <w:lang w:val="en-US"/>
        </w:rPr>
        <w:t>Preparation of observation presentation in small groups up to three students</w:t>
      </w:r>
    </w:p>
    <w:p w14:paraId="7A675600" w14:textId="77777777" w:rsidR="0058049B" w:rsidRDefault="0058049B" w:rsidP="0058049B">
      <w:pPr>
        <w:pStyle w:val="Listenabsatz"/>
        <w:numPr>
          <w:ilvl w:val="0"/>
          <w:numId w:val="28"/>
        </w:numPr>
        <w:spacing w:after="0"/>
        <w:ind w:left="284" w:hanging="284"/>
        <w:rPr>
          <w:rFonts w:ascii="Calibri Light" w:eastAsia="Calibri Light" w:hAnsi="Calibri Light" w:cs="Calibri Light"/>
          <w:lang w:val="en-US"/>
        </w:rPr>
      </w:pPr>
      <w:r>
        <w:rPr>
          <w:rFonts w:ascii="Calibri Light" w:eastAsia="Calibri Light" w:hAnsi="Calibri Light" w:cs="Calibri Light"/>
          <w:lang w:val="en-US"/>
        </w:rPr>
        <w:t xml:space="preserve">Update in self-reflection </w:t>
      </w:r>
      <w:proofErr w:type="gramStart"/>
      <w:r>
        <w:rPr>
          <w:rFonts w:ascii="Calibri Light" w:eastAsia="Calibri Light" w:hAnsi="Calibri Light" w:cs="Calibri Light"/>
          <w:lang w:val="en-US"/>
        </w:rPr>
        <w:t>journal</w:t>
      </w:r>
      <w:proofErr w:type="gramEnd"/>
    </w:p>
    <w:p w14:paraId="6C34A539" w14:textId="77777777" w:rsidR="0058049B" w:rsidRDefault="0058049B" w:rsidP="0058049B">
      <w:pPr>
        <w:rPr>
          <w:rFonts w:ascii="Calibri Light" w:eastAsia="Calibri Light" w:hAnsi="Calibri Light" w:cs="Calibri Light"/>
          <w:lang w:val="en-US"/>
        </w:rPr>
      </w:pPr>
    </w:p>
    <w:p w14:paraId="3AB361C3" w14:textId="79A1940B" w:rsidR="0058049B" w:rsidRPr="0058049B" w:rsidRDefault="0058049B" w:rsidP="0058049B">
      <w:pPr>
        <w:rPr>
          <w:rFonts w:ascii="Calibri Light" w:eastAsia="Calibri Light" w:hAnsi="Calibri Light" w:cs="Calibri Light"/>
          <w:u w:val="single"/>
          <w:lang w:val="en-US"/>
        </w:rPr>
      </w:pPr>
      <w:r w:rsidRPr="0058049B">
        <w:rPr>
          <w:rFonts w:ascii="Calibri Light" w:eastAsia="Calibri Light" w:hAnsi="Calibri Light" w:cs="Calibri Light"/>
          <w:u w:val="single"/>
          <w:lang w:val="en-US"/>
        </w:rPr>
        <w:t>Part 2: Creating insights and connecting with frameworks</w:t>
      </w:r>
      <w:r w:rsidR="00D26FD7">
        <w:rPr>
          <w:rFonts w:ascii="Calibri Light" w:eastAsia="Calibri Light" w:hAnsi="Calibri Light" w:cs="Calibri Light"/>
          <w:u w:val="single"/>
          <w:lang w:val="en-US"/>
        </w:rPr>
        <w:t xml:space="preserve"> (6hrs)</w:t>
      </w:r>
    </w:p>
    <w:p w14:paraId="2E8A2C4A" w14:textId="4CEEBD95" w:rsidR="00D26FD7" w:rsidRDefault="00D26FD7" w:rsidP="0058049B">
      <w:pPr>
        <w:rPr>
          <w:rFonts w:ascii="Calibri Light" w:eastAsia="Calibri Light" w:hAnsi="Calibri Light" w:cs="Calibri Light"/>
          <w:lang w:val="en-US"/>
        </w:rPr>
      </w:pPr>
      <w:r>
        <w:rPr>
          <w:rFonts w:ascii="Calibri Light" w:eastAsia="Calibri Light" w:hAnsi="Calibri Light" w:cs="Calibri Light"/>
          <w:lang w:val="en-US"/>
        </w:rPr>
        <w:t>The class starts with the presentation of the documentation by each group of students (max. 5 minutes per group of 3-5 students). The presentation can be a multimedia presentation or “show and tell” type of presentation based on the photos taken and the experiences made.</w:t>
      </w:r>
    </w:p>
    <w:p w14:paraId="1F0B2C2B" w14:textId="11ADD217" w:rsidR="0058049B" w:rsidRDefault="0058049B" w:rsidP="0058049B">
      <w:pPr>
        <w:rPr>
          <w:rFonts w:ascii="Calibri Light" w:eastAsia="Calibri Light" w:hAnsi="Calibri Light" w:cs="Calibri Light"/>
          <w:lang w:val="en-US"/>
        </w:rPr>
      </w:pPr>
      <w:r>
        <w:rPr>
          <w:rFonts w:ascii="Calibri Light" w:eastAsia="Calibri Light" w:hAnsi="Calibri Light" w:cs="Calibri Light"/>
          <w:lang w:val="en-US"/>
        </w:rPr>
        <w:t xml:space="preserve">The second part of this class consists of </w:t>
      </w:r>
      <w:r w:rsidR="00D26FD7">
        <w:rPr>
          <w:rFonts w:ascii="Calibri Light" w:eastAsia="Calibri Light" w:hAnsi="Calibri Light" w:cs="Calibri Light"/>
          <w:lang w:val="en-US"/>
        </w:rPr>
        <w:t>a classic</w:t>
      </w:r>
      <w:r>
        <w:rPr>
          <w:rFonts w:ascii="Calibri Light" w:eastAsia="Calibri Light" w:hAnsi="Calibri Light" w:cs="Calibri Light"/>
          <w:lang w:val="en-US"/>
        </w:rPr>
        <w:t xml:space="preserve"> classroom lecture. The goal of this part is to understand relevant concepts and frameworks for a conscious business venture.</w:t>
      </w:r>
      <w:r w:rsidR="00D26FD7">
        <w:rPr>
          <w:rFonts w:ascii="Calibri Light" w:eastAsia="Calibri Light" w:hAnsi="Calibri Light" w:cs="Calibri Light"/>
          <w:lang w:val="en-US"/>
        </w:rPr>
        <w:t xml:space="preserve"> The lecturer prepares presentations about </w:t>
      </w:r>
      <w:r>
        <w:rPr>
          <w:rFonts w:ascii="Calibri Light" w:eastAsia="Calibri Light" w:hAnsi="Calibri Light" w:cs="Calibri Light"/>
          <w:lang w:val="en-US"/>
        </w:rPr>
        <w:t>Cradle-to-Cradle, Biomimicry, Nature Based Systems and Conscious Capitalism.</w:t>
      </w:r>
      <w:r w:rsidR="00D26FD7">
        <w:rPr>
          <w:rFonts w:ascii="Calibri Light" w:eastAsia="Calibri Light" w:hAnsi="Calibri Light" w:cs="Calibri Light"/>
          <w:lang w:val="en-US"/>
        </w:rPr>
        <w:t xml:space="preserve"> During the presentation he/she/they regularly asks the students to connect what they learned in the outdoors session with the concepts tau</w:t>
      </w:r>
      <w:r w:rsidR="004723CC">
        <w:rPr>
          <w:rFonts w:ascii="Calibri Light" w:eastAsia="Calibri Light" w:hAnsi="Calibri Light" w:cs="Calibri Light"/>
          <w:lang w:val="en-US"/>
        </w:rPr>
        <w:t>g</w:t>
      </w:r>
      <w:r w:rsidR="00D26FD7">
        <w:rPr>
          <w:rFonts w:ascii="Calibri Light" w:eastAsia="Calibri Light" w:hAnsi="Calibri Light" w:cs="Calibri Light"/>
          <w:lang w:val="en-US"/>
        </w:rPr>
        <w:t>ht.</w:t>
      </w:r>
    </w:p>
    <w:p w14:paraId="0F0A1E2D" w14:textId="3C7ED210" w:rsidR="004723CC" w:rsidRDefault="004723CC" w:rsidP="0058049B">
      <w:pPr>
        <w:rPr>
          <w:rFonts w:ascii="Calibri Light" w:eastAsia="Calibri Light" w:hAnsi="Calibri Light" w:cs="Calibri Light"/>
          <w:lang w:val="en-US"/>
        </w:rPr>
      </w:pPr>
      <w:r>
        <w:rPr>
          <w:rFonts w:ascii="Calibri Light" w:eastAsia="Calibri Light" w:hAnsi="Calibri Light" w:cs="Calibri Light"/>
          <w:lang w:val="en-US"/>
        </w:rPr>
        <w:t xml:space="preserve">After the introduction of the Cradle-to-Cradle concept, students are asked to study the virtual Showroom as well as the Material Upcycling Database at </w:t>
      </w:r>
      <w:hyperlink r:id="rId11" w:history="1">
        <w:r w:rsidRPr="004F4DE9">
          <w:rPr>
            <w:rStyle w:val="Hyperlink"/>
            <w:rFonts w:ascii="Calibri Light" w:eastAsia="Calibri Light" w:hAnsi="Calibri Light" w:cs="Calibri Light"/>
            <w:lang w:val="en-US"/>
          </w:rPr>
          <w:t>https://materialdb.miniwiz.com/#</w:t>
        </w:r>
      </w:hyperlink>
      <w:r>
        <w:rPr>
          <w:rFonts w:ascii="Calibri Light" w:eastAsia="Calibri Light" w:hAnsi="Calibri Light" w:cs="Calibri Light"/>
          <w:lang w:val="en-US"/>
        </w:rPr>
        <w:t xml:space="preserve">. </w:t>
      </w:r>
    </w:p>
    <w:p w14:paraId="546183C3" w14:textId="635A01F6" w:rsidR="004723CC" w:rsidRDefault="004723CC" w:rsidP="0058049B">
      <w:pPr>
        <w:rPr>
          <w:rFonts w:ascii="Calibri Light" w:eastAsia="Calibri Light" w:hAnsi="Calibri Light" w:cs="Calibri Light"/>
          <w:lang w:val="en-US"/>
        </w:rPr>
      </w:pPr>
      <w:r>
        <w:rPr>
          <w:rFonts w:ascii="Calibri Light" w:eastAsia="Calibri Light" w:hAnsi="Calibri Light" w:cs="Calibri Light"/>
          <w:lang w:val="en-US"/>
        </w:rPr>
        <w:t xml:space="preserve">After the introduction of the concept of Biomimicry, students are asked to make themselves familiar with the </w:t>
      </w:r>
      <w:proofErr w:type="spellStart"/>
      <w:r>
        <w:rPr>
          <w:rFonts w:ascii="Calibri Light" w:eastAsia="Calibri Light" w:hAnsi="Calibri Light" w:cs="Calibri Light"/>
          <w:lang w:val="en-US"/>
        </w:rPr>
        <w:t>Asknature</w:t>
      </w:r>
      <w:proofErr w:type="spellEnd"/>
      <w:r>
        <w:rPr>
          <w:rFonts w:ascii="Calibri Light" w:eastAsia="Calibri Light" w:hAnsi="Calibri Light" w:cs="Calibri Light"/>
          <w:lang w:val="en-US"/>
        </w:rPr>
        <w:t xml:space="preserve"> database by going on an “</w:t>
      </w:r>
      <w:proofErr w:type="spellStart"/>
      <w:r>
        <w:rPr>
          <w:rFonts w:ascii="Calibri Light" w:eastAsia="Calibri Light" w:hAnsi="Calibri Light" w:cs="Calibri Light"/>
          <w:lang w:val="en-US"/>
        </w:rPr>
        <w:t>Asknature</w:t>
      </w:r>
      <w:proofErr w:type="spellEnd"/>
      <w:r>
        <w:rPr>
          <w:rFonts w:ascii="Calibri Light" w:eastAsia="Calibri Light" w:hAnsi="Calibri Light" w:cs="Calibri Light"/>
          <w:lang w:val="en-US"/>
        </w:rPr>
        <w:t xml:space="preserve"> scavenger hunt” (materials at </w:t>
      </w:r>
      <w:hyperlink r:id="rId12" w:history="1">
        <w:r w:rsidRPr="004F4DE9">
          <w:rPr>
            <w:rStyle w:val="Hyperlink"/>
            <w:rFonts w:ascii="Calibri Light" w:eastAsia="Calibri Light" w:hAnsi="Calibri Light" w:cs="Calibri Light"/>
            <w:lang w:val="en-US"/>
          </w:rPr>
          <w:t>https://asknature.org/resource/asknature-scavenger-hunt/</w:t>
        </w:r>
      </w:hyperlink>
      <w:r>
        <w:rPr>
          <w:rFonts w:ascii="Calibri Light" w:eastAsia="Calibri Light" w:hAnsi="Calibri Light" w:cs="Calibri Light"/>
          <w:lang w:val="en-US"/>
        </w:rPr>
        <w:t xml:space="preserve">). </w:t>
      </w:r>
    </w:p>
    <w:p w14:paraId="0AAA3B8D" w14:textId="77540C0B" w:rsidR="0058049B" w:rsidRDefault="00D26FD7" w:rsidP="0058049B">
      <w:pPr>
        <w:rPr>
          <w:rFonts w:ascii="Calibri Light" w:eastAsia="Calibri Light" w:hAnsi="Calibri Light" w:cs="Calibri Light"/>
          <w:lang w:val="en-US"/>
        </w:rPr>
      </w:pPr>
      <w:r>
        <w:rPr>
          <w:rFonts w:ascii="Calibri Light" w:eastAsia="Calibri Light" w:hAnsi="Calibri Light" w:cs="Calibri Light"/>
          <w:lang w:val="en-US"/>
        </w:rPr>
        <w:t xml:space="preserve">The class concludes with the </w:t>
      </w:r>
      <w:r w:rsidR="0058049B">
        <w:rPr>
          <w:rFonts w:ascii="Calibri Light" w:eastAsia="Calibri Light" w:hAnsi="Calibri Light" w:cs="Calibri Light"/>
          <w:lang w:val="en-US"/>
        </w:rPr>
        <w:t>students identify</w:t>
      </w:r>
      <w:r>
        <w:rPr>
          <w:rFonts w:ascii="Calibri Light" w:eastAsia="Calibri Light" w:hAnsi="Calibri Light" w:cs="Calibri Light"/>
          <w:lang w:val="en-US"/>
        </w:rPr>
        <w:t>ing</w:t>
      </w:r>
      <w:r w:rsidR="0058049B">
        <w:rPr>
          <w:rFonts w:ascii="Calibri Light" w:eastAsia="Calibri Light" w:hAnsi="Calibri Light" w:cs="Calibri Light"/>
          <w:lang w:val="en-US"/>
        </w:rPr>
        <w:t xml:space="preserve"> in groups problems that need to be solved and com</w:t>
      </w:r>
      <w:r>
        <w:rPr>
          <w:rFonts w:ascii="Calibri Light" w:eastAsia="Calibri Light" w:hAnsi="Calibri Light" w:cs="Calibri Light"/>
          <w:lang w:val="en-US"/>
        </w:rPr>
        <w:t>ing</w:t>
      </w:r>
      <w:r w:rsidR="0058049B">
        <w:rPr>
          <w:rFonts w:ascii="Calibri Light" w:eastAsia="Calibri Light" w:hAnsi="Calibri Light" w:cs="Calibri Light"/>
          <w:lang w:val="en-US"/>
        </w:rPr>
        <w:t xml:space="preserve"> up with first ideas to solve that problem</w:t>
      </w:r>
      <w:r>
        <w:rPr>
          <w:rFonts w:ascii="Calibri Light" w:eastAsia="Calibri Light" w:hAnsi="Calibri Light" w:cs="Calibri Light"/>
          <w:lang w:val="en-US"/>
        </w:rPr>
        <w:t>/these problems</w:t>
      </w:r>
      <w:r w:rsidR="0058049B">
        <w:rPr>
          <w:rFonts w:ascii="Calibri Light" w:eastAsia="Calibri Light" w:hAnsi="Calibri Light" w:cs="Calibri Light"/>
          <w:lang w:val="en-US"/>
        </w:rPr>
        <w:t xml:space="preserve"> </w:t>
      </w:r>
      <w:r>
        <w:rPr>
          <w:rFonts w:ascii="Calibri Light" w:eastAsia="Calibri Light" w:hAnsi="Calibri Light" w:cs="Calibri Light"/>
          <w:lang w:val="en-US"/>
        </w:rPr>
        <w:t>which</w:t>
      </w:r>
      <w:r w:rsidR="0058049B">
        <w:rPr>
          <w:rFonts w:ascii="Calibri Light" w:eastAsia="Calibri Light" w:hAnsi="Calibri Light" w:cs="Calibri Light"/>
          <w:lang w:val="en-US"/>
        </w:rPr>
        <w:t xml:space="preserve"> could be turned into entrepreneurial ventures based on what they learned in class up to this point. The groups should consist of students with different backgrounds, so that they become aware of how what they see is impacted by their personal, </w:t>
      </w:r>
      <w:proofErr w:type="gramStart"/>
      <w:r w:rsidR="0058049B">
        <w:rPr>
          <w:rFonts w:ascii="Calibri Light" w:eastAsia="Calibri Light" w:hAnsi="Calibri Light" w:cs="Calibri Light"/>
          <w:lang w:val="en-US"/>
        </w:rPr>
        <w:t>cultural</w:t>
      </w:r>
      <w:proofErr w:type="gramEnd"/>
      <w:r w:rsidR="0058049B">
        <w:rPr>
          <w:rFonts w:ascii="Calibri Light" w:eastAsia="Calibri Light" w:hAnsi="Calibri Light" w:cs="Calibri Light"/>
          <w:lang w:val="en-US"/>
        </w:rPr>
        <w:t xml:space="preserve"> and other influences and biases.</w:t>
      </w:r>
    </w:p>
    <w:p w14:paraId="3FBB401A" w14:textId="7ED9CCA3" w:rsidR="0058049B" w:rsidRDefault="0058049B" w:rsidP="0058049B">
      <w:pPr>
        <w:rPr>
          <w:rFonts w:ascii="Calibri Light" w:eastAsia="Calibri Light" w:hAnsi="Calibri Light" w:cs="Calibri Light"/>
          <w:lang w:val="en-US"/>
        </w:rPr>
      </w:pPr>
    </w:p>
    <w:p w14:paraId="048C7BB6" w14:textId="0DEB83FB" w:rsidR="004723CC" w:rsidRDefault="004723CC" w:rsidP="0058049B">
      <w:pPr>
        <w:rPr>
          <w:rFonts w:ascii="Calibri Light" w:eastAsia="Calibri Light" w:hAnsi="Calibri Light" w:cs="Calibri Light"/>
          <w:lang w:val="en-US"/>
        </w:rPr>
      </w:pPr>
      <w:r w:rsidRPr="004723CC">
        <w:rPr>
          <w:rFonts w:ascii="Calibri Light" w:eastAsia="Calibri Light" w:hAnsi="Calibri Light" w:cs="Calibri Light"/>
          <w:b/>
          <w:bCs/>
          <w:lang w:val="en-US"/>
        </w:rPr>
        <w:lastRenderedPageBreak/>
        <w:t>Activities:</w:t>
      </w:r>
      <w:r>
        <w:rPr>
          <w:rFonts w:ascii="Calibri Light" w:eastAsia="Calibri Light" w:hAnsi="Calibri Light" w:cs="Calibri Light"/>
          <w:lang w:val="en-US"/>
        </w:rPr>
        <w:t xml:space="preserve"> Presentation by students; exploring the </w:t>
      </w:r>
      <w:proofErr w:type="spellStart"/>
      <w:r>
        <w:rPr>
          <w:rFonts w:ascii="Calibri Light" w:eastAsia="Calibri Light" w:hAnsi="Calibri Light" w:cs="Calibri Light"/>
          <w:lang w:val="en-US"/>
        </w:rPr>
        <w:t>Miniwiz</w:t>
      </w:r>
      <w:proofErr w:type="spellEnd"/>
      <w:r>
        <w:rPr>
          <w:rFonts w:ascii="Calibri Light" w:eastAsia="Calibri Light" w:hAnsi="Calibri Light" w:cs="Calibri Light"/>
          <w:lang w:val="en-US"/>
        </w:rPr>
        <w:t xml:space="preserve"> upcycling material database; biomimicry scavenger hunt; creative collaborative group work to identify problems that could be worked on as entrepreneurial ideas.</w:t>
      </w:r>
    </w:p>
    <w:p w14:paraId="731FBEE4" w14:textId="77777777" w:rsidR="004723CC" w:rsidRDefault="004723CC" w:rsidP="0058049B">
      <w:pPr>
        <w:rPr>
          <w:rFonts w:ascii="Calibri Light" w:eastAsia="Calibri Light" w:hAnsi="Calibri Light" w:cs="Calibri Light"/>
          <w:lang w:val="en-US"/>
        </w:rPr>
      </w:pPr>
    </w:p>
    <w:p w14:paraId="0D9701E9" w14:textId="77777777" w:rsidR="0058049B" w:rsidRPr="00AE0E4D" w:rsidRDefault="0058049B" w:rsidP="0058049B">
      <w:pPr>
        <w:rPr>
          <w:rFonts w:ascii="Calibri Light" w:eastAsia="Calibri Light" w:hAnsi="Calibri Light" w:cs="Calibri Light"/>
          <w:b/>
          <w:bCs/>
          <w:lang w:val="en-US"/>
        </w:rPr>
      </w:pPr>
      <w:r w:rsidRPr="00AE0E4D">
        <w:rPr>
          <w:rFonts w:ascii="Calibri Light" w:eastAsia="Calibri Light" w:hAnsi="Calibri Light" w:cs="Calibri Light"/>
          <w:b/>
          <w:bCs/>
          <w:lang w:val="en-US"/>
        </w:rPr>
        <w:t>Assignment</w:t>
      </w:r>
      <w:r>
        <w:rPr>
          <w:rFonts w:ascii="Calibri Light" w:eastAsia="Calibri Light" w:hAnsi="Calibri Light" w:cs="Calibri Light"/>
          <w:b/>
          <w:bCs/>
          <w:lang w:val="en-US"/>
        </w:rPr>
        <w:t>s</w:t>
      </w:r>
      <w:r w:rsidRPr="00AE0E4D">
        <w:rPr>
          <w:rFonts w:ascii="Calibri Light" w:eastAsia="Calibri Light" w:hAnsi="Calibri Light" w:cs="Calibri Light"/>
          <w:b/>
          <w:bCs/>
          <w:lang w:val="en-US"/>
        </w:rPr>
        <w:t>:</w:t>
      </w:r>
    </w:p>
    <w:p w14:paraId="753100A9" w14:textId="4DF0EE6B" w:rsidR="0058049B" w:rsidRPr="00227D56" w:rsidRDefault="005629EA" w:rsidP="0058049B">
      <w:pPr>
        <w:pStyle w:val="Listenabsatz"/>
        <w:numPr>
          <w:ilvl w:val="0"/>
          <w:numId w:val="28"/>
        </w:numPr>
        <w:spacing w:after="0"/>
        <w:ind w:left="284" w:hanging="284"/>
        <w:rPr>
          <w:rFonts w:ascii="Calibri Light" w:eastAsia="Calibri Light" w:hAnsi="Calibri Light" w:cs="Calibri Light"/>
          <w:lang w:val="en-US"/>
        </w:rPr>
      </w:pPr>
      <w:r>
        <w:rPr>
          <w:rFonts w:ascii="Calibri Light" w:eastAsia="Calibri Light" w:hAnsi="Calibri Light" w:cs="Calibri Light"/>
          <w:lang w:val="en-US"/>
        </w:rPr>
        <w:t>Students need to take</w:t>
      </w:r>
      <w:r w:rsidR="0058049B" w:rsidRPr="00227D56">
        <w:rPr>
          <w:rFonts w:ascii="Calibri Light" w:eastAsia="Calibri Light" w:hAnsi="Calibri Light" w:cs="Calibri Light"/>
          <w:lang w:val="en-US"/>
        </w:rPr>
        <w:t xml:space="preserve"> notes of potential problems/ideas, </w:t>
      </w:r>
      <w:r>
        <w:rPr>
          <w:rFonts w:ascii="Calibri Light" w:eastAsia="Calibri Light" w:hAnsi="Calibri Light" w:cs="Calibri Light"/>
          <w:lang w:val="en-US"/>
        </w:rPr>
        <w:t>they’d</w:t>
      </w:r>
      <w:r w:rsidR="0058049B" w:rsidRPr="00227D56">
        <w:rPr>
          <w:rFonts w:ascii="Calibri Light" w:eastAsia="Calibri Light" w:hAnsi="Calibri Light" w:cs="Calibri Light"/>
          <w:lang w:val="en-US"/>
        </w:rPr>
        <w:t xml:space="preserve"> like to work on. </w:t>
      </w:r>
    </w:p>
    <w:p w14:paraId="73F35C5C" w14:textId="77777777" w:rsidR="0058049B" w:rsidRPr="00227D56" w:rsidRDefault="0058049B" w:rsidP="0058049B">
      <w:pPr>
        <w:pStyle w:val="Listenabsatz"/>
        <w:numPr>
          <w:ilvl w:val="0"/>
          <w:numId w:val="28"/>
        </w:numPr>
        <w:spacing w:after="0"/>
        <w:ind w:left="284" w:hanging="284"/>
        <w:rPr>
          <w:rFonts w:ascii="Calibri Light" w:eastAsia="Calibri Light" w:hAnsi="Calibri Light" w:cs="Calibri Light"/>
          <w:lang w:val="en-US"/>
        </w:rPr>
      </w:pPr>
      <w:r w:rsidRPr="00227D56">
        <w:rPr>
          <w:rFonts w:ascii="Calibri Light" w:eastAsia="Calibri Light" w:hAnsi="Calibri Light" w:cs="Calibri Light"/>
          <w:lang w:val="en-US"/>
        </w:rPr>
        <w:t>Watch “Joey Zwillinger (</w:t>
      </w:r>
      <w:proofErr w:type="spellStart"/>
      <w:r w:rsidRPr="00227D56">
        <w:rPr>
          <w:rFonts w:ascii="Calibri Light" w:eastAsia="Calibri Light" w:hAnsi="Calibri Light" w:cs="Calibri Light"/>
          <w:lang w:val="en-US"/>
        </w:rPr>
        <w:t>Allbirds</w:t>
      </w:r>
      <w:proofErr w:type="spellEnd"/>
      <w:r w:rsidRPr="00227D56">
        <w:rPr>
          <w:rFonts w:ascii="Calibri Light" w:eastAsia="Calibri Light" w:hAnsi="Calibri Light" w:cs="Calibri Light"/>
          <w:lang w:val="en-US"/>
        </w:rPr>
        <w:t xml:space="preserve">): Simplicity &amp; Sustainability. The Story of </w:t>
      </w:r>
      <w:proofErr w:type="spellStart"/>
      <w:r w:rsidRPr="00227D56">
        <w:rPr>
          <w:rFonts w:ascii="Calibri Light" w:eastAsia="Calibri Light" w:hAnsi="Calibri Light" w:cs="Calibri Light"/>
          <w:lang w:val="en-US"/>
        </w:rPr>
        <w:t>Allbirds</w:t>
      </w:r>
      <w:proofErr w:type="spellEnd"/>
      <w:r w:rsidRPr="00227D56">
        <w:rPr>
          <w:rFonts w:ascii="Calibri Light" w:eastAsia="Calibri Light" w:hAnsi="Calibri Light" w:cs="Calibri Light"/>
          <w:lang w:val="en-US"/>
        </w:rPr>
        <w:t>”, Interview at Bits &amp; Pretzels 2019 (https://www.youtube.com/watch?v=-FvgLExCOpc&amp;t=55s)</w:t>
      </w:r>
    </w:p>
    <w:p w14:paraId="5A2B371F" w14:textId="77777777" w:rsidR="0058049B" w:rsidRPr="00227D56" w:rsidRDefault="0058049B" w:rsidP="0058049B">
      <w:pPr>
        <w:pStyle w:val="Listenabsatz"/>
        <w:numPr>
          <w:ilvl w:val="0"/>
          <w:numId w:val="28"/>
        </w:numPr>
        <w:spacing w:after="0"/>
        <w:ind w:left="284" w:hanging="284"/>
        <w:rPr>
          <w:rFonts w:ascii="Calibri Light" w:eastAsia="Calibri Light" w:hAnsi="Calibri Light" w:cs="Calibri Light"/>
          <w:lang w:val="en-US"/>
        </w:rPr>
      </w:pPr>
      <w:r w:rsidRPr="00227D56">
        <w:rPr>
          <w:rFonts w:ascii="Calibri Light" w:eastAsia="Calibri Light" w:hAnsi="Calibri Light" w:cs="Calibri Light"/>
          <w:lang w:val="en-US"/>
        </w:rPr>
        <w:t xml:space="preserve">Watch “Circle of Life - The Gaia Hypothesis”, </w:t>
      </w:r>
      <w:proofErr w:type="spellStart"/>
      <w:r w:rsidRPr="00227D56">
        <w:rPr>
          <w:rFonts w:ascii="Calibri Light" w:eastAsia="Calibri Light" w:hAnsi="Calibri Light" w:cs="Calibri Light"/>
          <w:lang w:val="en-US"/>
        </w:rPr>
        <w:t>arteTV</w:t>
      </w:r>
      <w:proofErr w:type="spellEnd"/>
      <w:r w:rsidRPr="00227D56">
        <w:rPr>
          <w:rFonts w:ascii="Calibri Light" w:eastAsia="Calibri Light" w:hAnsi="Calibri Light" w:cs="Calibri Light"/>
          <w:lang w:val="en-US"/>
        </w:rPr>
        <w:t xml:space="preserve"> (https://www.arte.tv/de/videos/100811-000-A/kreislauf-des-lebens/)</w:t>
      </w:r>
    </w:p>
    <w:p w14:paraId="46EE8A49" w14:textId="77777777" w:rsidR="0058049B" w:rsidRDefault="0058049B" w:rsidP="0058049B">
      <w:pPr>
        <w:pStyle w:val="Listenabsatz"/>
        <w:numPr>
          <w:ilvl w:val="0"/>
          <w:numId w:val="28"/>
        </w:numPr>
        <w:spacing w:after="0"/>
        <w:ind w:left="284" w:hanging="284"/>
        <w:rPr>
          <w:rFonts w:ascii="Calibri Light" w:eastAsia="Calibri Light" w:hAnsi="Calibri Light" w:cs="Calibri Light"/>
          <w:lang w:val="en-US"/>
        </w:rPr>
      </w:pPr>
      <w:r w:rsidRPr="00227D56">
        <w:rPr>
          <w:rFonts w:ascii="Calibri Light" w:eastAsia="Calibri Light" w:hAnsi="Calibri Light" w:cs="Calibri Light"/>
          <w:lang w:val="en-US"/>
        </w:rPr>
        <w:t xml:space="preserve">Read chapter 4 in </w:t>
      </w:r>
      <w:proofErr w:type="spellStart"/>
      <w:r w:rsidRPr="00227D56">
        <w:rPr>
          <w:rFonts w:ascii="Calibri Light" w:eastAsia="Calibri Light" w:hAnsi="Calibri Light" w:cs="Calibri Light"/>
          <w:lang w:val="en-US"/>
        </w:rPr>
        <w:t>Braungart</w:t>
      </w:r>
      <w:proofErr w:type="spellEnd"/>
      <w:r w:rsidRPr="00227D56">
        <w:rPr>
          <w:rFonts w:ascii="Calibri Light" w:eastAsia="Calibri Light" w:hAnsi="Calibri Light" w:cs="Calibri Light"/>
          <w:lang w:val="en-US"/>
        </w:rPr>
        <w:t>, M., &amp; McDonough, W. (2002). Cradle to Cradle: Remaking the Way We Make Things. New York: North Point Press.</w:t>
      </w:r>
    </w:p>
    <w:p w14:paraId="483BED2F" w14:textId="77777777" w:rsidR="0058049B" w:rsidRPr="00227D56" w:rsidRDefault="0058049B" w:rsidP="0058049B">
      <w:pPr>
        <w:pStyle w:val="Listenabsatz"/>
        <w:numPr>
          <w:ilvl w:val="0"/>
          <w:numId w:val="28"/>
        </w:numPr>
        <w:spacing w:after="0"/>
        <w:ind w:left="284" w:hanging="284"/>
        <w:rPr>
          <w:rFonts w:ascii="Calibri Light" w:eastAsia="Calibri Light" w:hAnsi="Calibri Light" w:cs="Calibri Light"/>
          <w:lang w:val="en-US"/>
        </w:rPr>
      </w:pPr>
      <w:r>
        <w:rPr>
          <w:rFonts w:ascii="Calibri Light" w:eastAsia="Calibri Light" w:hAnsi="Calibri Light" w:cs="Calibri Light"/>
          <w:lang w:val="en-US"/>
        </w:rPr>
        <w:t xml:space="preserve">Update in self-reflection </w:t>
      </w:r>
      <w:proofErr w:type="gramStart"/>
      <w:r>
        <w:rPr>
          <w:rFonts w:ascii="Calibri Light" w:eastAsia="Calibri Light" w:hAnsi="Calibri Light" w:cs="Calibri Light"/>
          <w:lang w:val="en-US"/>
        </w:rPr>
        <w:t>journal</w:t>
      </w:r>
      <w:proofErr w:type="gramEnd"/>
    </w:p>
    <w:p w14:paraId="3E06F5AC" w14:textId="77777777" w:rsidR="0058049B" w:rsidRDefault="0058049B" w:rsidP="0058049B">
      <w:pPr>
        <w:rPr>
          <w:rFonts w:ascii="Calibri Light" w:eastAsia="Calibri Light" w:hAnsi="Calibri Light" w:cs="Calibri Light"/>
          <w:lang w:val="en-US"/>
        </w:rPr>
      </w:pPr>
    </w:p>
    <w:p w14:paraId="2C0B99E8" w14:textId="77777777" w:rsidR="0058049B" w:rsidRDefault="0058049B" w:rsidP="0058049B">
      <w:pPr>
        <w:rPr>
          <w:rFonts w:ascii="Calibri Light" w:eastAsia="Calibri Light" w:hAnsi="Calibri Light" w:cs="Calibri Light"/>
          <w:lang w:val="en-US"/>
        </w:rPr>
      </w:pPr>
    </w:p>
    <w:p w14:paraId="541C2BA0" w14:textId="17335386" w:rsidR="0058049B" w:rsidRPr="0058049B" w:rsidRDefault="0058049B" w:rsidP="0058049B">
      <w:pPr>
        <w:rPr>
          <w:rFonts w:ascii="Calibri Light" w:eastAsia="Calibri Light" w:hAnsi="Calibri Light" w:cs="Calibri Light"/>
          <w:u w:val="single"/>
          <w:lang w:val="en-US"/>
        </w:rPr>
      </w:pPr>
      <w:r w:rsidRPr="0058049B">
        <w:rPr>
          <w:rFonts w:ascii="Calibri Light" w:eastAsia="Calibri Light" w:hAnsi="Calibri Light" w:cs="Calibri Light"/>
          <w:u w:val="single"/>
          <w:lang w:val="en-US"/>
        </w:rPr>
        <w:t xml:space="preserve">Part 3: </w:t>
      </w:r>
      <w:r w:rsidRPr="00BB7B12">
        <w:rPr>
          <w:rFonts w:ascii="Calibri Light" w:eastAsia="Calibri Light" w:hAnsi="Calibri Light" w:cs="Calibri Light"/>
          <w:u w:val="single"/>
          <w:lang w:val="en-US"/>
        </w:rPr>
        <w:t>Creating a Conscious Entrepreneur Impact Matrix</w:t>
      </w:r>
      <w:r w:rsidR="00BD7A51" w:rsidRPr="00BB7B12">
        <w:rPr>
          <w:rFonts w:ascii="Calibri Light" w:eastAsia="Calibri Light" w:hAnsi="Calibri Light" w:cs="Calibri Light"/>
          <w:u w:val="single"/>
          <w:lang w:val="en-US"/>
        </w:rPr>
        <w:t xml:space="preserve"> (3hrs</w:t>
      </w:r>
      <w:r w:rsidR="00BD7A51">
        <w:rPr>
          <w:rFonts w:ascii="Calibri Light" w:eastAsia="Calibri Light" w:hAnsi="Calibri Light" w:cs="Calibri Light"/>
          <w:u w:val="single"/>
          <w:lang w:val="en-US"/>
        </w:rPr>
        <w:t>)</w:t>
      </w:r>
    </w:p>
    <w:p w14:paraId="79A246D0" w14:textId="4D52E6A8" w:rsidR="00780557" w:rsidRDefault="0058049B" w:rsidP="0058049B">
      <w:pPr>
        <w:rPr>
          <w:rFonts w:ascii="Calibri Light" w:eastAsia="Calibri Light" w:hAnsi="Calibri Light" w:cs="Calibri Light"/>
          <w:lang w:val="en-US"/>
        </w:rPr>
      </w:pPr>
      <w:r>
        <w:rPr>
          <w:rFonts w:ascii="Calibri Light" w:eastAsia="Calibri Light" w:hAnsi="Calibri Light" w:cs="Calibri Light"/>
          <w:lang w:val="en-US"/>
        </w:rPr>
        <w:t xml:space="preserve">In this class students </w:t>
      </w:r>
      <w:r w:rsidR="00780557">
        <w:rPr>
          <w:rFonts w:ascii="Calibri Light" w:eastAsia="Calibri Light" w:hAnsi="Calibri Light" w:cs="Calibri Light"/>
          <w:lang w:val="en-US"/>
        </w:rPr>
        <w:t>work with</w:t>
      </w:r>
      <w:r>
        <w:rPr>
          <w:rFonts w:ascii="Calibri Light" w:eastAsia="Calibri Light" w:hAnsi="Calibri Light" w:cs="Calibri Light"/>
          <w:lang w:val="en-US"/>
        </w:rPr>
        <w:t xml:space="preserve"> the problem definition and the initial solution that they drafted</w:t>
      </w:r>
      <w:r w:rsidR="00780557">
        <w:rPr>
          <w:rFonts w:ascii="Calibri Light" w:eastAsia="Calibri Light" w:hAnsi="Calibri Light" w:cs="Calibri Light"/>
          <w:lang w:val="en-US"/>
        </w:rPr>
        <w:t xml:space="preserve">. For the creation of </w:t>
      </w:r>
      <w:r w:rsidR="00D51FF6">
        <w:rPr>
          <w:rFonts w:ascii="Calibri Light" w:eastAsia="Calibri Light" w:hAnsi="Calibri Light" w:cs="Calibri Light"/>
          <w:lang w:val="en-US"/>
        </w:rPr>
        <w:t>a</w:t>
      </w:r>
      <w:r w:rsidR="00780557">
        <w:rPr>
          <w:rFonts w:ascii="Calibri Light" w:eastAsia="Calibri Light" w:hAnsi="Calibri Light" w:cs="Calibri Light"/>
          <w:lang w:val="en-US"/>
        </w:rPr>
        <w:t xml:space="preserve"> Conscious Entrepreneurship Impact Matrix the following steps are required:</w:t>
      </w:r>
    </w:p>
    <w:p w14:paraId="41495512" w14:textId="6EDC45D7" w:rsidR="00780557" w:rsidRPr="00780557" w:rsidRDefault="00780557" w:rsidP="00780557">
      <w:pPr>
        <w:pStyle w:val="Listenabsatz"/>
        <w:numPr>
          <w:ilvl w:val="0"/>
          <w:numId w:val="30"/>
        </w:numPr>
        <w:rPr>
          <w:rFonts w:ascii="Calibri Light" w:eastAsia="Calibri Light" w:hAnsi="Calibri Light" w:cs="Calibri Light"/>
          <w:lang w:val="en-US"/>
        </w:rPr>
      </w:pPr>
      <w:r w:rsidRPr="00780557">
        <w:rPr>
          <w:rFonts w:ascii="Calibri Light" w:eastAsia="Calibri Light" w:hAnsi="Calibri Light" w:cs="Calibri Light"/>
          <w:lang w:val="en-US"/>
        </w:rPr>
        <w:t>Ask the students to create a stakeholder map related to their product/service idea.</w:t>
      </w:r>
    </w:p>
    <w:p w14:paraId="2072AC76" w14:textId="6849AA97" w:rsidR="00780557" w:rsidRPr="00780557" w:rsidRDefault="00780557" w:rsidP="00780557">
      <w:pPr>
        <w:pStyle w:val="Listenabsatz"/>
        <w:numPr>
          <w:ilvl w:val="0"/>
          <w:numId w:val="30"/>
        </w:numPr>
        <w:rPr>
          <w:rFonts w:ascii="Calibri Light" w:eastAsia="Calibri Light" w:hAnsi="Calibri Light" w:cs="Calibri Light"/>
          <w:lang w:val="en-US"/>
        </w:rPr>
      </w:pPr>
      <w:r w:rsidRPr="00780557">
        <w:rPr>
          <w:rFonts w:ascii="Calibri Light" w:eastAsia="Calibri Light" w:hAnsi="Calibri Light" w:cs="Calibri Light"/>
          <w:lang w:val="en-US"/>
        </w:rPr>
        <w:t>Ask the students to create a rough product journey with the most important steps related to their product/service idea.</w:t>
      </w:r>
    </w:p>
    <w:p w14:paraId="6D225D5D" w14:textId="0C46754D" w:rsidR="00780557" w:rsidRPr="00780557" w:rsidRDefault="00BB7B12" w:rsidP="00780557">
      <w:pPr>
        <w:pStyle w:val="Listenabsatz"/>
        <w:numPr>
          <w:ilvl w:val="0"/>
          <w:numId w:val="30"/>
        </w:numPr>
        <w:rPr>
          <w:rFonts w:ascii="Calibri Light" w:eastAsia="Calibri Light" w:hAnsi="Calibri Light" w:cs="Calibri Light"/>
          <w:lang w:val="en-US"/>
        </w:rPr>
      </w:pPr>
      <w:r>
        <w:rPr>
          <w:rFonts w:ascii="Calibri Light" w:eastAsia="Calibri Light" w:hAnsi="Calibri Light" w:cs="Calibri Light"/>
          <w:lang w:val="en-US"/>
        </w:rPr>
        <w:t>Ask the students to create a matrix based on</w:t>
      </w:r>
      <w:r w:rsidR="00780557" w:rsidRPr="00780557">
        <w:rPr>
          <w:rFonts w:ascii="Calibri Light" w:eastAsia="Calibri Light" w:hAnsi="Calibri Light" w:cs="Calibri Light"/>
          <w:lang w:val="en-US"/>
        </w:rPr>
        <w:t xml:space="preserve"> 1. </w:t>
      </w:r>
      <w:r>
        <w:rPr>
          <w:rFonts w:ascii="Calibri Light" w:eastAsia="Calibri Light" w:hAnsi="Calibri Light" w:cs="Calibri Light"/>
          <w:lang w:val="en-US"/>
        </w:rPr>
        <w:t>a</w:t>
      </w:r>
      <w:r w:rsidR="00780557" w:rsidRPr="00780557">
        <w:rPr>
          <w:rFonts w:ascii="Calibri Light" w:eastAsia="Calibri Light" w:hAnsi="Calibri Light" w:cs="Calibri Light"/>
          <w:lang w:val="en-US"/>
        </w:rPr>
        <w:t>nd 2.</w:t>
      </w:r>
    </w:p>
    <w:p w14:paraId="14AFBDF8" w14:textId="00A745D8" w:rsidR="00780557" w:rsidRDefault="00780557" w:rsidP="00780557">
      <w:pPr>
        <w:pStyle w:val="Listenabsatz"/>
        <w:numPr>
          <w:ilvl w:val="0"/>
          <w:numId w:val="30"/>
        </w:numPr>
        <w:rPr>
          <w:rFonts w:ascii="Calibri Light" w:eastAsia="Calibri Light" w:hAnsi="Calibri Light" w:cs="Calibri Light"/>
          <w:lang w:val="en-US"/>
        </w:rPr>
      </w:pPr>
      <w:r w:rsidRPr="00780557">
        <w:rPr>
          <w:rFonts w:ascii="Calibri Light" w:eastAsia="Calibri Light" w:hAnsi="Calibri Light" w:cs="Calibri Light"/>
          <w:lang w:val="en-US"/>
        </w:rPr>
        <w:t xml:space="preserve">Introduce the evaluation rubric </w:t>
      </w:r>
      <w:r w:rsidR="00BB7B12">
        <w:rPr>
          <w:rFonts w:ascii="Calibri Light" w:eastAsia="Calibri Light" w:hAnsi="Calibri Light" w:cs="Calibri Light"/>
          <w:lang w:val="en-US"/>
        </w:rPr>
        <w:t>from the</w:t>
      </w:r>
      <w:r w:rsidR="001D170B" w:rsidRPr="00B12549">
        <w:rPr>
          <w:rFonts w:ascii="Calibri Light" w:eastAsia="Calibri Light" w:hAnsi="Calibri Light" w:cs="Calibri Light"/>
          <w:lang w:val="en-US"/>
        </w:rPr>
        <w:t xml:space="preserve"> Bhutan's "Gross National Happiness Policy Selection Tool"</w:t>
      </w:r>
      <w:r w:rsidR="001D170B">
        <w:rPr>
          <w:rFonts w:ascii="Calibri Light" w:eastAsia="Calibri Light" w:hAnsi="Calibri Light" w:cs="Calibri Light"/>
          <w:lang w:val="en-US"/>
        </w:rPr>
        <w:t xml:space="preserve"> </w:t>
      </w:r>
      <w:r w:rsidRPr="00780557">
        <w:rPr>
          <w:rFonts w:ascii="Calibri Light" w:eastAsia="Calibri Light" w:hAnsi="Calibri Light" w:cs="Calibri Light"/>
          <w:lang w:val="en-US"/>
        </w:rPr>
        <w:t>to the students and ask the students to do a very initial evaluation of each segment of the matrix</w:t>
      </w:r>
      <w:r w:rsidR="00BB7B12">
        <w:rPr>
          <w:rFonts w:ascii="Calibri Light" w:eastAsia="Calibri Light" w:hAnsi="Calibri Light" w:cs="Calibri Light"/>
          <w:lang w:val="en-US"/>
        </w:rPr>
        <w:t xml:space="preserve"> by applying and adopting the tool accordingly</w:t>
      </w:r>
      <w:r w:rsidRPr="00780557">
        <w:rPr>
          <w:rFonts w:ascii="Calibri Light" w:eastAsia="Calibri Light" w:hAnsi="Calibri Light" w:cs="Calibri Light"/>
          <w:lang w:val="en-US"/>
        </w:rPr>
        <w:t>.</w:t>
      </w:r>
    </w:p>
    <w:p w14:paraId="72D0B84E" w14:textId="14A0708A" w:rsidR="00780557" w:rsidRPr="00780557" w:rsidRDefault="00780557" w:rsidP="00A8500C">
      <w:pPr>
        <w:pStyle w:val="Listenabsatz"/>
        <w:numPr>
          <w:ilvl w:val="0"/>
          <w:numId w:val="30"/>
        </w:numPr>
        <w:rPr>
          <w:rFonts w:ascii="Calibri Light" w:eastAsia="Calibri Light" w:hAnsi="Calibri Light" w:cs="Calibri Light"/>
          <w:lang w:val="en-US"/>
        </w:rPr>
      </w:pPr>
      <w:r w:rsidRPr="00780557">
        <w:rPr>
          <w:rFonts w:ascii="Calibri Light" w:eastAsia="Calibri Light" w:hAnsi="Calibri Light" w:cs="Calibri Light"/>
          <w:lang w:val="en-US"/>
        </w:rPr>
        <w:t>Ask the students to identify the most critical segments.</w:t>
      </w:r>
      <w:r>
        <w:rPr>
          <w:rFonts w:ascii="Calibri Light" w:eastAsia="Calibri Light" w:hAnsi="Calibri Light" w:cs="Calibri Light"/>
          <w:lang w:val="en-US"/>
        </w:rPr>
        <w:t xml:space="preserve"> The students should distribute these segments among each other’s and prepare an initial solution per segment until the next session.</w:t>
      </w:r>
    </w:p>
    <w:p w14:paraId="210EFD9C" w14:textId="5E03E46A" w:rsidR="00780557" w:rsidRDefault="00780557" w:rsidP="0058049B">
      <w:pPr>
        <w:rPr>
          <w:rFonts w:ascii="Calibri Light" w:eastAsia="Calibri Light" w:hAnsi="Calibri Light" w:cs="Calibri Light"/>
          <w:lang w:val="en-US"/>
        </w:rPr>
      </w:pPr>
    </w:p>
    <w:p w14:paraId="565E936B" w14:textId="368CB99B" w:rsidR="004F6953" w:rsidRDefault="004F6953" w:rsidP="0058049B">
      <w:pPr>
        <w:rPr>
          <w:rFonts w:ascii="Calibri Light" w:eastAsia="Calibri Light" w:hAnsi="Calibri Light" w:cs="Calibri Light"/>
          <w:lang w:val="en-US"/>
        </w:rPr>
      </w:pPr>
      <w:r w:rsidRPr="004F6953">
        <w:rPr>
          <w:rFonts w:ascii="Calibri Light" w:eastAsia="Calibri Light" w:hAnsi="Calibri Light" w:cs="Calibri Light"/>
          <w:b/>
          <w:bCs/>
          <w:lang w:val="en-US"/>
        </w:rPr>
        <w:t>Activities:</w:t>
      </w:r>
      <w:r>
        <w:rPr>
          <w:rFonts w:ascii="Calibri Light" w:eastAsia="Calibri Light" w:hAnsi="Calibri Light" w:cs="Calibri Light"/>
          <w:lang w:val="en-US"/>
        </w:rPr>
        <w:t xml:space="preserve"> Creating a stakeholder map as well as product journey (cradle-to-cradle); creating a first version of the CEIM</w:t>
      </w:r>
    </w:p>
    <w:p w14:paraId="5D563625" w14:textId="77777777" w:rsidR="0058049B" w:rsidRDefault="0058049B" w:rsidP="0058049B">
      <w:pPr>
        <w:rPr>
          <w:rFonts w:ascii="Calibri Light" w:eastAsia="Calibri Light" w:hAnsi="Calibri Light" w:cs="Calibri Light"/>
          <w:lang w:val="en-US"/>
        </w:rPr>
      </w:pPr>
    </w:p>
    <w:p w14:paraId="4F681EEE" w14:textId="77777777" w:rsidR="0058049B" w:rsidRPr="00B12549" w:rsidRDefault="0058049B" w:rsidP="0058049B">
      <w:pPr>
        <w:rPr>
          <w:rFonts w:ascii="Calibri Light" w:eastAsia="Calibri Light" w:hAnsi="Calibri Light" w:cs="Calibri Light"/>
          <w:b/>
          <w:bCs/>
          <w:lang w:val="en-US"/>
        </w:rPr>
      </w:pPr>
      <w:r w:rsidRPr="00B12549">
        <w:rPr>
          <w:rFonts w:ascii="Calibri Light" w:eastAsia="Calibri Light" w:hAnsi="Calibri Light" w:cs="Calibri Light"/>
          <w:b/>
          <w:bCs/>
          <w:lang w:val="en-US"/>
        </w:rPr>
        <w:t>Assignment</w:t>
      </w:r>
      <w:r>
        <w:rPr>
          <w:rFonts w:ascii="Calibri Light" w:eastAsia="Calibri Light" w:hAnsi="Calibri Light" w:cs="Calibri Light"/>
          <w:b/>
          <w:bCs/>
          <w:lang w:val="en-US"/>
        </w:rPr>
        <w:t>s</w:t>
      </w:r>
      <w:r w:rsidRPr="00B12549">
        <w:rPr>
          <w:rFonts w:ascii="Calibri Light" w:eastAsia="Calibri Light" w:hAnsi="Calibri Light" w:cs="Calibri Light"/>
          <w:b/>
          <w:bCs/>
          <w:lang w:val="en-US"/>
        </w:rPr>
        <w:t>:</w:t>
      </w:r>
    </w:p>
    <w:p w14:paraId="6877631B" w14:textId="49EA8114" w:rsidR="0058049B" w:rsidRPr="00D51FF6" w:rsidRDefault="0058049B" w:rsidP="0058049B">
      <w:pPr>
        <w:pStyle w:val="Listenabsatz"/>
        <w:numPr>
          <w:ilvl w:val="0"/>
          <w:numId w:val="25"/>
        </w:numPr>
        <w:ind w:left="284" w:hanging="284"/>
        <w:rPr>
          <w:rFonts w:asciiTheme="majorHAnsi" w:hAnsiTheme="majorHAnsi" w:cstheme="majorHAnsi"/>
          <w:lang w:val="en-US"/>
        </w:rPr>
      </w:pPr>
      <w:bookmarkStart w:id="0" w:name="_Hlk130482593"/>
      <w:r w:rsidRPr="00876A06">
        <w:rPr>
          <w:rFonts w:asciiTheme="majorHAnsi" w:hAnsiTheme="majorHAnsi" w:cstheme="majorHAnsi"/>
          <w:lang w:val="en-US"/>
        </w:rPr>
        <w:t xml:space="preserve">Prepare a </w:t>
      </w:r>
      <w:r w:rsidRPr="00D51FF6">
        <w:rPr>
          <w:rFonts w:asciiTheme="majorHAnsi" w:hAnsiTheme="majorHAnsi" w:cstheme="majorHAnsi"/>
          <w:lang w:val="en-US"/>
        </w:rPr>
        <w:t xml:space="preserve">presentation of the </w:t>
      </w:r>
      <w:r w:rsidR="001D170B" w:rsidRPr="00D51FF6">
        <w:rPr>
          <w:rFonts w:asciiTheme="majorHAnsi" w:hAnsiTheme="majorHAnsi" w:cstheme="majorHAnsi"/>
          <w:lang w:val="en-US"/>
        </w:rPr>
        <w:t xml:space="preserve">initial ideas for solutions to the most critical segments in the </w:t>
      </w:r>
      <w:r w:rsidRPr="00D51FF6">
        <w:rPr>
          <w:rFonts w:asciiTheme="majorHAnsi" w:hAnsiTheme="majorHAnsi" w:cstheme="majorHAnsi"/>
          <w:lang w:val="en-US"/>
        </w:rPr>
        <w:t>Conscious Entrepreneur Impact Matrix</w:t>
      </w:r>
    </w:p>
    <w:bookmarkEnd w:id="0"/>
    <w:p w14:paraId="4721EA0F" w14:textId="77777777" w:rsidR="0058049B" w:rsidRPr="00876A06" w:rsidRDefault="0058049B" w:rsidP="0058049B">
      <w:pPr>
        <w:pStyle w:val="Listenabsatz"/>
        <w:numPr>
          <w:ilvl w:val="0"/>
          <w:numId w:val="25"/>
        </w:numPr>
        <w:ind w:left="284" w:hanging="284"/>
        <w:rPr>
          <w:rFonts w:asciiTheme="majorHAnsi" w:hAnsiTheme="majorHAnsi" w:cstheme="majorHAnsi"/>
          <w:lang w:val="en-US"/>
        </w:rPr>
      </w:pPr>
      <w:r>
        <w:rPr>
          <w:rFonts w:asciiTheme="majorHAnsi" w:hAnsiTheme="majorHAnsi" w:cstheme="majorHAnsi"/>
          <w:lang w:val="en-US"/>
        </w:rPr>
        <w:t xml:space="preserve">Collect and bring material for prototype </w:t>
      </w:r>
      <w:proofErr w:type="gramStart"/>
      <w:r>
        <w:rPr>
          <w:rFonts w:asciiTheme="majorHAnsi" w:hAnsiTheme="majorHAnsi" w:cstheme="majorHAnsi"/>
          <w:lang w:val="en-US"/>
        </w:rPr>
        <w:t>building</w:t>
      </w:r>
      <w:proofErr w:type="gramEnd"/>
    </w:p>
    <w:p w14:paraId="286763A4" w14:textId="7D5C7539" w:rsidR="0058049B" w:rsidRPr="006B018C" w:rsidRDefault="006B018C" w:rsidP="0058049B">
      <w:pPr>
        <w:pStyle w:val="Listenabsatz"/>
        <w:numPr>
          <w:ilvl w:val="0"/>
          <w:numId w:val="25"/>
        </w:numPr>
        <w:ind w:left="284" w:hanging="284"/>
        <w:rPr>
          <w:rFonts w:asciiTheme="majorHAnsi" w:hAnsiTheme="majorHAnsi" w:cstheme="majorHAnsi"/>
          <w:lang w:val="en-US"/>
        </w:rPr>
      </w:pPr>
      <w:r w:rsidRPr="006B018C">
        <w:rPr>
          <w:rFonts w:asciiTheme="majorHAnsi" w:hAnsiTheme="majorHAnsi" w:cstheme="majorHAnsi"/>
          <w:lang w:val="en-US"/>
        </w:rPr>
        <w:lastRenderedPageBreak/>
        <w:t xml:space="preserve">Make yourself familiar with the latest </w:t>
      </w:r>
      <w:r w:rsidR="0058049B" w:rsidRPr="006B018C">
        <w:rPr>
          <w:rFonts w:asciiTheme="majorHAnsi" w:hAnsiTheme="majorHAnsi" w:cstheme="majorHAnsi"/>
          <w:lang w:val="en-US"/>
        </w:rPr>
        <w:t xml:space="preserve">GNH </w:t>
      </w:r>
      <w:r w:rsidRPr="006B018C">
        <w:rPr>
          <w:rFonts w:asciiTheme="majorHAnsi" w:hAnsiTheme="majorHAnsi" w:cstheme="majorHAnsi"/>
          <w:lang w:val="en-US"/>
        </w:rPr>
        <w:t xml:space="preserve">Report at </w:t>
      </w:r>
      <w:hyperlink r:id="rId13" w:history="1">
        <w:r w:rsidRPr="006B018C">
          <w:rPr>
            <w:rStyle w:val="Hyperlink"/>
            <w:rFonts w:asciiTheme="majorHAnsi" w:hAnsiTheme="majorHAnsi" w:cstheme="majorHAnsi"/>
            <w:lang w:val="en-US"/>
          </w:rPr>
          <w:t>https://www.bhutanstudies.org.bt/category/gnh-report/</w:t>
        </w:r>
      </w:hyperlink>
      <w:r w:rsidRPr="006B018C">
        <w:rPr>
          <w:rFonts w:asciiTheme="majorHAnsi" w:hAnsiTheme="majorHAnsi" w:cstheme="majorHAnsi"/>
          <w:lang w:val="en-US"/>
        </w:rPr>
        <w:t xml:space="preserve"> </w:t>
      </w:r>
    </w:p>
    <w:p w14:paraId="21664F24" w14:textId="77777777" w:rsidR="0058049B" w:rsidRPr="006B018C" w:rsidRDefault="0058049B" w:rsidP="0058049B">
      <w:pPr>
        <w:pStyle w:val="Listenabsatz"/>
        <w:numPr>
          <w:ilvl w:val="0"/>
          <w:numId w:val="25"/>
        </w:numPr>
        <w:ind w:left="284" w:hanging="284"/>
        <w:rPr>
          <w:rFonts w:asciiTheme="majorHAnsi" w:hAnsiTheme="majorHAnsi" w:cstheme="majorHAnsi"/>
          <w:lang w:val="en-US"/>
        </w:rPr>
      </w:pPr>
      <w:r w:rsidRPr="006B018C">
        <w:rPr>
          <w:rFonts w:asciiTheme="majorHAnsi" w:hAnsiTheme="majorHAnsi" w:cstheme="majorHAnsi"/>
          <w:lang w:val="en-US"/>
        </w:rPr>
        <w:t xml:space="preserve">Update in self-reflection </w:t>
      </w:r>
      <w:proofErr w:type="gramStart"/>
      <w:r w:rsidRPr="006B018C">
        <w:rPr>
          <w:rFonts w:asciiTheme="majorHAnsi" w:hAnsiTheme="majorHAnsi" w:cstheme="majorHAnsi"/>
          <w:lang w:val="en-US"/>
        </w:rPr>
        <w:t>journal</w:t>
      </w:r>
      <w:proofErr w:type="gramEnd"/>
    </w:p>
    <w:p w14:paraId="6CF6D345" w14:textId="77777777" w:rsidR="0058049B" w:rsidRDefault="0058049B" w:rsidP="0058049B">
      <w:pPr>
        <w:rPr>
          <w:rFonts w:ascii="Calibri Light" w:eastAsia="Calibri Light" w:hAnsi="Calibri Light" w:cs="Calibri Light"/>
          <w:lang w:val="en-US"/>
        </w:rPr>
      </w:pPr>
    </w:p>
    <w:p w14:paraId="5413EAF0" w14:textId="77777777" w:rsidR="0058049B" w:rsidRDefault="0058049B" w:rsidP="0058049B">
      <w:pPr>
        <w:rPr>
          <w:rFonts w:ascii="Calibri Light" w:eastAsia="Calibri Light" w:hAnsi="Calibri Light" w:cs="Calibri Light"/>
          <w:lang w:val="en-US"/>
        </w:rPr>
      </w:pPr>
    </w:p>
    <w:p w14:paraId="1B28D02F" w14:textId="60C2D133" w:rsidR="0058049B" w:rsidRPr="0058049B" w:rsidRDefault="0058049B" w:rsidP="0058049B">
      <w:pPr>
        <w:rPr>
          <w:rFonts w:ascii="Calibri Light" w:eastAsia="Calibri Light" w:hAnsi="Calibri Light" w:cs="Calibri Light"/>
          <w:u w:val="single"/>
          <w:lang w:val="en-US"/>
        </w:rPr>
      </w:pPr>
      <w:r w:rsidRPr="0058049B">
        <w:rPr>
          <w:rFonts w:ascii="Calibri Light" w:eastAsia="Calibri Light" w:hAnsi="Calibri Light" w:cs="Calibri Light"/>
          <w:u w:val="single"/>
          <w:lang w:val="en-US"/>
        </w:rPr>
        <w:t>Part 4: Conceptualization and practical prototype development</w:t>
      </w:r>
      <w:r w:rsidR="00585C1E">
        <w:rPr>
          <w:rFonts w:ascii="Calibri Light" w:eastAsia="Calibri Light" w:hAnsi="Calibri Light" w:cs="Calibri Light"/>
          <w:u w:val="single"/>
          <w:lang w:val="en-US"/>
        </w:rPr>
        <w:t xml:space="preserve"> (8hrs)</w:t>
      </w:r>
    </w:p>
    <w:p w14:paraId="2FBE104F" w14:textId="2596F328" w:rsidR="000C720B" w:rsidRDefault="0058049B" w:rsidP="0058049B">
      <w:pPr>
        <w:rPr>
          <w:rFonts w:ascii="Calibri Light" w:eastAsia="Calibri Light" w:hAnsi="Calibri Light" w:cs="Calibri Light"/>
          <w:lang w:val="en-US"/>
        </w:rPr>
      </w:pPr>
      <w:r>
        <w:rPr>
          <w:rFonts w:ascii="Calibri Light" w:eastAsia="Calibri Light" w:hAnsi="Calibri Light" w:cs="Calibri Light"/>
          <w:lang w:val="en-US"/>
        </w:rPr>
        <w:t>In part 4 the project idea is turned into a first physical prototype which takes the impact of the creation into consideration. Students use physical materials to build a first prototype. Optional: Students do this outdoors and make use of what they can find in nature or in the transitional space.</w:t>
      </w:r>
    </w:p>
    <w:p w14:paraId="2AFB1EFF" w14:textId="3481C613" w:rsidR="000C720B" w:rsidRDefault="000C720B" w:rsidP="0058049B">
      <w:pPr>
        <w:rPr>
          <w:rFonts w:ascii="Calibri Light" w:eastAsia="Calibri Light" w:hAnsi="Calibri Light" w:cs="Calibri Light"/>
          <w:lang w:val="en-US"/>
        </w:rPr>
      </w:pPr>
      <w:r>
        <w:rPr>
          <w:rFonts w:ascii="Calibri Light" w:eastAsia="Calibri Light" w:hAnsi="Calibri Light" w:cs="Calibri Light"/>
          <w:lang w:val="en-US"/>
        </w:rPr>
        <w:t>Ideally the university has a creative space/room where the prototype sessions can be held. Students are supposed to bring their own materials. They are not supposed to buy materials but recycle/upcycle used materials.</w:t>
      </w:r>
    </w:p>
    <w:p w14:paraId="34DE1DA6" w14:textId="77777777" w:rsidR="000C720B" w:rsidRDefault="0058049B" w:rsidP="0058049B">
      <w:pPr>
        <w:rPr>
          <w:rFonts w:ascii="Calibri Light" w:eastAsia="Calibri Light" w:hAnsi="Calibri Light" w:cs="Calibri Light"/>
          <w:lang w:val="en-US"/>
        </w:rPr>
      </w:pPr>
      <w:r>
        <w:rPr>
          <w:rFonts w:ascii="Calibri Light" w:eastAsia="Calibri Light" w:hAnsi="Calibri Light" w:cs="Calibri Light"/>
          <w:lang w:val="en-US"/>
        </w:rPr>
        <w:t xml:space="preserve">This part consists of several sessions. Each session starts with a short presentation of the status of the prototype by each group for all groups. They share how they incorporated </w:t>
      </w:r>
      <w:r w:rsidR="000C720B">
        <w:rPr>
          <w:rFonts w:ascii="Calibri Light" w:eastAsia="Calibri Light" w:hAnsi="Calibri Light" w:cs="Calibri Light"/>
          <w:lang w:val="en-US"/>
        </w:rPr>
        <w:t>the CEIM</w:t>
      </w:r>
      <w:r>
        <w:rPr>
          <w:rFonts w:ascii="Calibri Light" w:eastAsia="Calibri Light" w:hAnsi="Calibri Light" w:cs="Calibri Light"/>
          <w:lang w:val="en-US"/>
        </w:rPr>
        <w:t xml:space="preserve"> into the prototype/product. Students collect feedback from the other groups and then continue to work on the prototype.</w:t>
      </w:r>
    </w:p>
    <w:p w14:paraId="0847EB09" w14:textId="1A40089B" w:rsidR="0058049B" w:rsidRDefault="000C720B" w:rsidP="0058049B">
      <w:pPr>
        <w:rPr>
          <w:rFonts w:ascii="Calibri Light" w:eastAsia="Calibri Light" w:hAnsi="Calibri Light" w:cs="Calibri Light"/>
          <w:lang w:val="en-US"/>
        </w:rPr>
      </w:pPr>
      <w:r>
        <w:rPr>
          <w:rFonts w:ascii="Calibri Light" w:eastAsia="Calibri Light" w:hAnsi="Calibri Light" w:cs="Calibri Light"/>
          <w:lang w:val="en-US"/>
        </w:rPr>
        <w:t>During the whole class t</w:t>
      </w:r>
      <w:r w:rsidR="0058049B">
        <w:rPr>
          <w:rFonts w:ascii="Calibri Light" w:eastAsia="Calibri Light" w:hAnsi="Calibri Light" w:cs="Calibri Light"/>
          <w:lang w:val="en-US"/>
        </w:rPr>
        <w:t>he lecturer(s) act as preceptors and walk from station to station and challenge the students’ work.</w:t>
      </w:r>
    </w:p>
    <w:p w14:paraId="4A107064" w14:textId="21B2B615" w:rsidR="0058049B" w:rsidRPr="00D51FF6" w:rsidRDefault="0058049B" w:rsidP="0058049B">
      <w:pPr>
        <w:rPr>
          <w:rFonts w:ascii="Calibri Light" w:eastAsia="Calibri Light" w:hAnsi="Calibri Light" w:cs="Calibri Light"/>
          <w:lang w:val="en-US"/>
        </w:rPr>
      </w:pPr>
      <w:r>
        <w:rPr>
          <w:rFonts w:ascii="Calibri Light" w:eastAsia="Calibri Light" w:hAnsi="Calibri Light" w:cs="Calibri Light"/>
          <w:lang w:val="en-US"/>
        </w:rPr>
        <w:t xml:space="preserve">In one of the sessions students collect qualitative, directional feedback by handing their prototypes over to another group and observe the group addressing and </w:t>
      </w:r>
      <w:r w:rsidRPr="00D51FF6">
        <w:rPr>
          <w:rFonts w:ascii="Calibri Light" w:eastAsia="Calibri Light" w:hAnsi="Calibri Light" w:cs="Calibri Light"/>
          <w:lang w:val="en-US"/>
        </w:rPr>
        <w:t>solving optimization issues concerning the prototype strictly based on the conscious entrepreneurship elements in the</w:t>
      </w:r>
      <w:r w:rsidR="00D51FF6" w:rsidRPr="00D51FF6">
        <w:rPr>
          <w:rFonts w:ascii="Calibri Light" w:eastAsia="Calibri Light" w:hAnsi="Calibri Light" w:cs="Calibri Light"/>
          <w:lang w:val="en-US"/>
        </w:rPr>
        <w:t>ir</w:t>
      </w:r>
      <w:r w:rsidRPr="00D51FF6">
        <w:rPr>
          <w:rFonts w:ascii="Calibri Light" w:eastAsia="Calibri Light" w:hAnsi="Calibri Light" w:cs="Calibri Light"/>
          <w:lang w:val="en-US"/>
        </w:rPr>
        <w:t xml:space="preserve"> Conscious Entrepreneur Impact Matrix.</w:t>
      </w:r>
    </w:p>
    <w:p w14:paraId="73B4880A" w14:textId="77777777" w:rsidR="0058049B" w:rsidRDefault="0058049B" w:rsidP="0058049B">
      <w:pPr>
        <w:rPr>
          <w:rFonts w:ascii="Calibri Light" w:eastAsia="Calibri Light" w:hAnsi="Calibri Light" w:cs="Calibri Light"/>
          <w:lang w:val="en-US"/>
        </w:rPr>
      </w:pPr>
      <w:r w:rsidRPr="00D51FF6">
        <w:rPr>
          <w:rFonts w:ascii="Calibri Light" w:eastAsia="Calibri Light" w:hAnsi="Calibri Light" w:cs="Calibri Light"/>
          <w:lang w:val="en-US"/>
        </w:rPr>
        <w:t>At the end of each session the Conscious Entrepreneur Impact Matrix is updated and shared with the lecturer. Changes in the matrix must be documented in a brief note. By that students</w:t>
      </w:r>
      <w:r>
        <w:rPr>
          <w:rFonts w:ascii="Calibri Light" w:eastAsia="Calibri Light" w:hAnsi="Calibri Light" w:cs="Calibri Light"/>
          <w:lang w:val="en-US"/>
        </w:rPr>
        <w:t xml:space="preserve"> refine their idea and discuss in teams the size and kind of impact of each step on each stakeholder.</w:t>
      </w:r>
    </w:p>
    <w:p w14:paraId="6FD3CE0F" w14:textId="3E4F8508" w:rsidR="0058049B" w:rsidRDefault="0058049B" w:rsidP="0058049B">
      <w:pPr>
        <w:rPr>
          <w:rFonts w:ascii="Calibri Light" w:eastAsia="Calibri Light" w:hAnsi="Calibri Light" w:cs="Calibri Light"/>
          <w:lang w:val="en-US"/>
        </w:rPr>
      </w:pPr>
    </w:p>
    <w:p w14:paraId="0BAF5B5A" w14:textId="0AD6F849" w:rsidR="004F6953" w:rsidRDefault="004F6953" w:rsidP="0058049B">
      <w:pPr>
        <w:rPr>
          <w:rFonts w:ascii="Calibri Light" w:eastAsia="Calibri Light" w:hAnsi="Calibri Light" w:cs="Calibri Light"/>
          <w:lang w:val="en-US"/>
        </w:rPr>
      </w:pPr>
      <w:r w:rsidRPr="004F6953">
        <w:rPr>
          <w:rFonts w:ascii="Calibri Light" w:eastAsia="Calibri Light" w:hAnsi="Calibri Light" w:cs="Calibri Light"/>
          <w:b/>
          <w:bCs/>
          <w:lang w:val="en-US"/>
        </w:rPr>
        <w:t>Activities:</w:t>
      </w:r>
      <w:r>
        <w:rPr>
          <w:rFonts w:ascii="Calibri Light" w:eastAsia="Calibri Light" w:hAnsi="Calibri Light" w:cs="Calibri Light"/>
          <w:lang w:val="en-US"/>
        </w:rPr>
        <w:t xml:space="preserve"> development of prototypes; play music/nature sounds in the background; continuously update CEIM</w:t>
      </w:r>
    </w:p>
    <w:p w14:paraId="5E6EEE56" w14:textId="77777777" w:rsidR="004F6953" w:rsidRDefault="004F6953" w:rsidP="0058049B">
      <w:pPr>
        <w:rPr>
          <w:rFonts w:ascii="Calibri Light" w:eastAsia="Calibri Light" w:hAnsi="Calibri Light" w:cs="Calibri Light"/>
          <w:lang w:val="en-US"/>
        </w:rPr>
      </w:pPr>
    </w:p>
    <w:p w14:paraId="2B94FAFB" w14:textId="77777777" w:rsidR="0058049B" w:rsidRPr="00876A06" w:rsidRDefault="0058049B" w:rsidP="0058049B">
      <w:pPr>
        <w:rPr>
          <w:rFonts w:ascii="Calibri Light" w:eastAsia="Calibri Light" w:hAnsi="Calibri Light" w:cs="Calibri Light"/>
          <w:b/>
          <w:bCs/>
          <w:lang w:val="en-US"/>
        </w:rPr>
      </w:pPr>
      <w:r w:rsidRPr="00876A06">
        <w:rPr>
          <w:rFonts w:ascii="Calibri Light" w:eastAsia="Calibri Light" w:hAnsi="Calibri Light" w:cs="Calibri Light"/>
          <w:b/>
          <w:bCs/>
          <w:lang w:val="en-US"/>
        </w:rPr>
        <w:t>Assignment</w:t>
      </w:r>
      <w:r>
        <w:rPr>
          <w:rFonts w:ascii="Calibri Light" w:eastAsia="Calibri Light" w:hAnsi="Calibri Light" w:cs="Calibri Light"/>
          <w:b/>
          <w:bCs/>
          <w:lang w:val="en-US"/>
        </w:rPr>
        <w:t>s</w:t>
      </w:r>
      <w:r w:rsidRPr="00876A06">
        <w:rPr>
          <w:rFonts w:ascii="Calibri Light" w:eastAsia="Calibri Light" w:hAnsi="Calibri Light" w:cs="Calibri Light"/>
          <w:b/>
          <w:bCs/>
          <w:lang w:val="en-US"/>
        </w:rPr>
        <w:t>:</w:t>
      </w:r>
    </w:p>
    <w:p w14:paraId="0D6D2775" w14:textId="77777777" w:rsidR="0058049B" w:rsidRPr="00453662" w:rsidRDefault="0058049B" w:rsidP="0058049B">
      <w:pPr>
        <w:pStyle w:val="Listenabsatz"/>
        <w:numPr>
          <w:ilvl w:val="0"/>
          <w:numId w:val="25"/>
        </w:numPr>
        <w:ind w:left="284" w:hanging="284"/>
        <w:rPr>
          <w:rFonts w:asciiTheme="majorHAnsi" w:hAnsiTheme="majorHAnsi" w:cstheme="majorHAnsi"/>
          <w:lang w:val="en-US"/>
        </w:rPr>
      </w:pPr>
      <w:r w:rsidRPr="00453662">
        <w:rPr>
          <w:rFonts w:asciiTheme="majorHAnsi" w:hAnsiTheme="majorHAnsi" w:cstheme="majorHAnsi"/>
          <w:lang w:val="en-US"/>
        </w:rPr>
        <w:t>Prepare presentation of the prototype including explanations along the impact matrix.</w:t>
      </w:r>
    </w:p>
    <w:p w14:paraId="2F8F76CA" w14:textId="77777777" w:rsidR="0058049B" w:rsidRDefault="0058049B" w:rsidP="0058049B">
      <w:pPr>
        <w:pStyle w:val="Listenabsatz"/>
        <w:numPr>
          <w:ilvl w:val="0"/>
          <w:numId w:val="25"/>
        </w:numPr>
        <w:ind w:left="284" w:hanging="284"/>
        <w:rPr>
          <w:rFonts w:asciiTheme="majorHAnsi" w:hAnsiTheme="majorHAnsi" w:cstheme="majorHAnsi"/>
          <w:lang w:val="en-US"/>
        </w:rPr>
      </w:pPr>
      <w:r w:rsidRPr="00453662">
        <w:rPr>
          <w:rFonts w:asciiTheme="majorHAnsi" w:hAnsiTheme="majorHAnsi" w:cstheme="majorHAnsi"/>
          <w:lang w:val="en-US"/>
        </w:rPr>
        <w:t>Read Rubin, R. (2023). The Creative Act: A Way of Being. Edinburgh: Canongate Books Ltd.</w:t>
      </w:r>
    </w:p>
    <w:p w14:paraId="2DCD0192" w14:textId="77777777" w:rsidR="0058049B" w:rsidRPr="00453662" w:rsidRDefault="0058049B" w:rsidP="0058049B">
      <w:pPr>
        <w:pStyle w:val="Listenabsatz"/>
        <w:numPr>
          <w:ilvl w:val="0"/>
          <w:numId w:val="25"/>
        </w:numPr>
        <w:ind w:left="284" w:hanging="284"/>
        <w:rPr>
          <w:rFonts w:asciiTheme="majorHAnsi" w:hAnsiTheme="majorHAnsi" w:cstheme="majorHAnsi"/>
          <w:lang w:val="en-US"/>
        </w:rPr>
      </w:pPr>
      <w:r w:rsidRPr="00453662">
        <w:rPr>
          <w:rFonts w:asciiTheme="majorHAnsi" w:hAnsiTheme="majorHAnsi" w:cstheme="majorHAnsi"/>
          <w:lang w:val="en-US"/>
        </w:rPr>
        <w:t xml:space="preserve">Update in self-reflection </w:t>
      </w:r>
      <w:proofErr w:type="gramStart"/>
      <w:r w:rsidRPr="00453662">
        <w:rPr>
          <w:rFonts w:asciiTheme="majorHAnsi" w:hAnsiTheme="majorHAnsi" w:cstheme="majorHAnsi"/>
          <w:lang w:val="en-US"/>
        </w:rPr>
        <w:t>journal</w:t>
      </w:r>
      <w:proofErr w:type="gramEnd"/>
    </w:p>
    <w:p w14:paraId="2CC1FDE1" w14:textId="77777777" w:rsidR="0058049B" w:rsidRDefault="0058049B" w:rsidP="0058049B">
      <w:pPr>
        <w:rPr>
          <w:rFonts w:ascii="Calibri Light" w:eastAsia="Calibri Light" w:hAnsi="Calibri Light" w:cs="Calibri Light"/>
          <w:lang w:val="en-US"/>
        </w:rPr>
      </w:pPr>
    </w:p>
    <w:p w14:paraId="2935714A" w14:textId="77777777" w:rsidR="0058049B" w:rsidRDefault="0058049B" w:rsidP="0058049B">
      <w:pPr>
        <w:rPr>
          <w:rFonts w:ascii="Calibri Light" w:eastAsia="Calibri Light" w:hAnsi="Calibri Light" w:cs="Calibri Light"/>
          <w:lang w:val="en-US"/>
        </w:rPr>
      </w:pPr>
    </w:p>
    <w:p w14:paraId="0247E17A" w14:textId="77777777" w:rsidR="0058049B" w:rsidRPr="0058049B" w:rsidRDefault="0058049B" w:rsidP="0058049B">
      <w:pPr>
        <w:rPr>
          <w:rFonts w:ascii="Calibri Light" w:eastAsia="Calibri Light" w:hAnsi="Calibri Light" w:cs="Calibri Light"/>
          <w:u w:val="single"/>
          <w:lang w:val="en-US"/>
        </w:rPr>
      </w:pPr>
      <w:r w:rsidRPr="0058049B">
        <w:rPr>
          <w:rFonts w:ascii="Calibri Light" w:eastAsia="Calibri Light" w:hAnsi="Calibri Light" w:cs="Calibri Light"/>
          <w:u w:val="single"/>
          <w:lang w:val="en-US"/>
        </w:rPr>
        <w:lastRenderedPageBreak/>
        <w:t>Part 5: Business aspects</w:t>
      </w:r>
    </w:p>
    <w:p w14:paraId="0B505209" w14:textId="77777777" w:rsidR="0090664C" w:rsidRDefault="0058049B" w:rsidP="0058049B">
      <w:pPr>
        <w:rPr>
          <w:rFonts w:ascii="Calibri Light" w:eastAsia="Calibri Light" w:hAnsi="Calibri Light" w:cs="Calibri Light"/>
          <w:lang w:val="en-US"/>
        </w:rPr>
      </w:pPr>
      <w:r>
        <w:rPr>
          <w:rFonts w:ascii="Calibri Light" w:eastAsia="Calibri Light" w:hAnsi="Calibri Light" w:cs="Calibri Light"/>
          <w:lang w:val="en-US"/>
        </w:rPr>
        <w:t>Part 5 is a class in which basic business concepts are shared which are relevant for a conscious venture.</w:t>
      </w:r>
    </w:p>
    <w:p w14:paraId="409EF778" w14:textId="6D41AB2A" w:rsidR="0090664C" w:rsidRDefault="0058049B" w:rsidP="0058049B">
      <w:pPr>
        <w:rPr>
          <w:rFonts w:ascii="Calibri Light" w:eastAsia="Calibri Light" w:hAnsi="Calibri Light" w:cs="Calibri Light"/>
          <w:lang w:val="en-US"/>
        </w:rPr>
      </w:pPr>
      <w:r w:rsidRPr="00BA25DB">
        <w:rPr>
          <w:rFonts w:ascii="Calibri Light" w:eastAsia="Calibri Light" w:hAnsi="Calibri Light" w:cs="Calibri Light"/>
          <w:lang w:val="en-US"/>
        </w:rPr>
        <w:t xml:space="preserve">This </w:t>
      </w:r>
      <w:r w:rsidR="0090664C">
        <w:rPr>
          <w:rFonts w:ascii="Calibri Light" w:eastAsia="Calibri Light" w:hAnsi="Calibri Light" w:cs="Calibri Light"/>
          <w:lang w:val="en-US"/>
        </w:rPr>
        <w:t>class</w:t>
      </w:r>
      <w:r w:rsidRPr="00BA25DB">
        <w:rPr>
          <w:rFonts w:ascii="Calibri Light" w:eastAsia="Calibri Light" w:hAnsi="Calibri Light" w:cs="Calibri Light"/>
          <w:lang w:val="en-US"/>
        </w:rPr>
        <w:t xml:space="preserve"> introduces an </w:t>
      </w:r>
      <w:r>
        <w:rPr>
          <w:rFonts w:ascii="Calibri Light" w:eastAsia="Calibri Light" w:hAnsi="Calibri Light" w:cs="Calibri Light"/>
          <w:lang w:val="en-US"/>
        </w:rPr>
        <w:t>extended</w:t>
      </w:r>
      <w:r w:rsidRPr="00BA25DB">
        <w:rPr>
          <w:rFonts w:ascii="Calibri Light" w:eastAsia="Calibri Light" w:hAnsi="Calibri Light" w:cs="Calibri Light"/>
          <w:lang w:val="en-US"/>
        </w:rPr>
        <w:t xml:space="preserve"> form of the </w:t>
      </w:r>
      <w:r>
        <w:rPr>
          <w:rFonts w:ascii="Calibri Light" w:eastAsia="Calibri Light" w:hAnsi="Calibri Light" w:cs="Calibri Light"/>
          <w:lang w:val="en-US"/>
        </w:rPr>
        <w:t>“</w:t>
      </w:r>
      <w:r w:rsidRPr="00BA25DB">
        <w:rPr>
          <w:rFonts w:ascii="Calibri Light" w:eastAsia="Calibri Light" w:hAnsi="Calibri Light" w:cs="Calibri Light"/>
          <w:lang w:val="en-US"/>
        </w:rPr>
        <w:t>Business Model Canvas</w:t>
      </w:r>
      <w:r>
        <w:rPr>
          <w:rFonts w:ascii="Calibri Light" w:eastAsia="Calibri Light" w:hAnsi="Calibri Light" w:cs="Calibri Light"/>
          <w:lang w:val="en-US"/>
        </w:rPr>
        <w:t>” for responsible businesses</w:t>
      </w:r>
      <w:r w:rsidR="0090664C">
        <w:rPr>
          <w:rFonts w:ascii="Calibri Light" w:eastAsia="Calibri Light" w:hAnsi="Calibri Light" w:cs="Calibri Light"/>
          <w:lang w:val="en-US"/>
        </w:rPr>
        <w:t xml:space="preserve"> (see added teaching materials as an example)</w:t>
      </w:r>
      <w:r w:rsidRPr="00BA25DB">
        <w:rPr>
          <w:rFonts w:ascii="Calibri Light" w:eastAsia="Calibri Light" w:hAnsi="Calibri Light" w:cs="Calibri Light"/>
          <w:lang w:val="en-US"/>
        </w:rPr>
        <w:t>.</w:t>
      </w:r>
    </w:p>
    <w:p w14:paraId="6445C7B1" w14:textId="40A95051" w:rsidR="0090664C" w:rsidRDefault="0058049B" w:rsidP="0058049B">
      <w:pPr>
        <w:rPr>
          <w:rFonts w:ascii="Calibri Light" w:eastAsia="Calibri Light" w:hAnsi="Calibri Light" w:cs="Calibri Light"/>
          <w:lang w:val="en-US"/>
        </w:rPr>
      </w:pPr>
      <w:r w:rsidRPr="00BA25DB">
        <w:rPr>
          <w:rFonts w:ascii="Calibri Light" w:eastAsia="Calibri Light" w:hAnsi="Calibri Light" w:cs="Calibri Light"/>
          <w:lang w:val="en-US"/>
        </w:rPr>
        <w:t>In addition, alternative forms of business such as purpose companies</w:t>
      </w:r>
      <w:r w:rsidR="0090664C">
        <w:rPr>
          <w:rFonts w:ascii="Calibri Light" w:eastAsia="Calibri Light" w:hAnsi="Calibri Light" w:cs="Calibri Light"/>
          <w:lang w:val="en-US"/>
        </w:rPr>
        <w:t xml:space="preserve"> (</w:t>
      </w:r>
      <w:hyperlink r:id="rId14" w:history="1">
        <w:r w:rsidR="0090664C" w:rsidRPr="004F4DE9">
          <w:rPr>
            <w:rStyle w:val="Hyperlink"/>
            <w:rFonts w:ascii="Calibri Light" w:eastAsia="Calibri Light" w:hAnsi="Calibri Light" w:cs="Calibri Light"/>
            <w:lang w:val="en-US"/>
          </w:rPr>
          <w:t>https://purpose-economy.org/en/</w:t>
        </w:r>
      </w:hyperlink>
      <w:r w:rsidR="0090664C">
        <w:rPr>
          <w:rFonts w:ascii="Calibri Light" w:eastAsia="Calibri Light" w:hAnsi="Calibri Light" w:cs="Calibri Light"/>
          <w:lang w:val="en-US"/>
        </w:rPr>
        <w:t>)</w:t>
      </w:r>
      <w:r w:rsidRPr="00BA25DB">
        <w:rPr>
          <w:rFonts w:ascii="Calibri Light" w:eastAsia="Calibri Light" w:hAnsi="Calibri Light" w:cs="Calibri Light"/>
          <w:lang w:val="en-US"/>
        </w:rPr>
        <w:t>, foundations and cooperatives are presented.</w:t>
      </w:r>
      <w:r w:rsidR="0090664C">
        <w:rPr>
          <w:rFonts w:ascii="Calibri Light" w:eastAsia="Calibri Light" w:hAnsi="Calibri Light" w:cs="Calibri Light"/>
          <w:lang w:val="en-US"/>
        </w:rPr>
        <w:t xml:space="preserve"> Patagonia is briefly introduced as an “activist company” (Use the case of </w:t>
      </w:r>
      <w:r w:rsidR="0090664C" w:rsidRPr="0090664C">
        <w:rPr>
          <w:rFonts w:ascii="Calibri Light" w:eastAsia="Calibri Light" w:hAnsi="Calibri Light" w:cs="Calibri Light"/>
          <w:lang w:val="en-US"/>
        </w:rPr>
        <w:t>Albania’s untamed Vjosa River</w:t>
      </w:r>
      <w:r w:rsidR="0090664C">
        <w:rPr>
          <w:rFonts w:ascii="Calibri Light" w:eastAsia="Calibri Light" w:hAnsi="Calibri Light" w:cs="Calibri Light"/>
          <w:lang w:val="en-US"/>
        </w:rPr>
        <w:t xml:space="preserve"> as an example: </w:t>
      </w:r>
      <w:hyperlink r:id="rId15" w:history="1">
        <w:r w:rsidR="0090664C" w:rsidRPr="004F4DE9">
          <w:rPr>
            <w:rStyle w:val="Hyperlink"/>
            <w:rFonts w:ascii="Calibri Light" w:eastAsia="Calibri Light" w:hAnsi="Calibri Light" w:cs="Calibri Light"/>
            <w:lang w:val="en-US"/>
          </w:rPr>
          <w:t>https://www.patagonia.com/stories/europes-first-wild-river-national-park-is-here/story-134467.html</w:t>
        </w:r>
      </w:hyperlink>
      <w:r w:rsidR="0090664C">
        <w:rPr>
          <w:rFonts w:ascii="Calibri Light" w:eastAsia="Calibri Light" w:hAnsi="Calibri Light" w:cs="Calibri Light"/>
          <w:lang w:val="en-US"/>
        </w:rPr>
        <w:t>).</w:t>
      </w:r>
    </w:p>
    <w:p w14:paraId="2A303159" w14:textId="034D48B9" w:rsidR="00D00A43" w:rsidRPr="00D00A43" w:rsidRDefault="0058049B" w:rsidP="00D00A43">
      <w:pPr>
        <w:rPr>
          <w:rFonts w:ascii="Calibri Light" w:eastAsia="Calibri Light" w:hAnsi="Calibri Light" w:cs="Calibri Light"/>
          <w:lang w:val="en-US"/>
        </w:rPr>
      </w:pPr>
      <w:r w:rsidRPr="00BA25DB">
        <w:rPr>
          <w:rFonts w:ascii="Calibri Light" w:eastAsia="Calibri Light" w:hAnsi="Calibri Light" w:cs="Calibri Light"/>
          <w:lang w:val="en-US"/>
        </w:rPr>
        <w:t>Students also learn what special financing options they have as a conscious entrepreneur.</w:t>
      </w:r>
      <w:r w:rsidR="0090664C">
        <w:rPr>
          <w:rFonts w:ascii="Calibri Light" w:eastAsia="Calibri Light" w:hAnsi="Calibri Light" w:cs="Calibri Light"/>
          <w:lang w:val="en-US"/>
        </w:rPr>
        <w:t xml:space="preserve"> </w:t>
      </w:r>
      <w:r w:rsidR="00D00A43">
        <w:rPr>
          <w:rFonts w:ascii="Calibri Light" w:eastAsia="Calibri Light" w:hAnsi="Calibri Light" w:cs="Calibri Light"/>
          <w:lang w:val="en-US"/>
        </w:rPr>
        <w:t xml:space="preserve">Introduce special Venture Funds (e.g. </w:t>
      </w:r>
      <w:hyperlink r:id="rId16" w:history="1">
        <w:r w:rsidR="00D00A43" w:rsidRPr="004F4DE9">
          <w:rPr>
            <w:rStyle w:val="Hyperlink"/>
            <w:rFonts w:ascii="Calibri Light" w:eastAsia="Calibri Light" w:hAnsi="Calibri Light" w:cs="Calibri Light"/>
            <w:lang w:val="en-US"/>
          </w:rPr>
          <w:t>https://www.worldfund.vc/</w:t>
        </w:r>
      </w:hyperlink>
      <w:r w:rsidR="00D00A43">
        <w:rPr>
          <w:rFonts w:ascii="Calibri Light" w:eastAsia="Calibri Light" w:hAnsi="Calibri Light" w:cs="Calibri Light"/>
          <w:lang w:val="en-US"/>
        </w:rPr>
        <w:t xml:space="preserve">) as well as ethical bank ratings such as </w:t>
      </w:r>
      <w:hyperlink r:id="rId17" w:history="1">
        <w:r w:rsidR="00D00A43" w:rsidRPr="004F4DE9">
          <w:rPr>
            <w:rStyle w:val="Hyperlink"/>
            <w:rFonts w:ascii="Calibri Light" w:eastAsia="Calibri Light" w:hAnsi="Calibri Light" w:cs="Calibri Light"/>
            <w:lang w:val="en-US"/>
          </w:rPr>
          <w:t>https://www.fairfinanceguide.de/</w:t>
        </w:r>
      </w:hyperlink>
      <w:r w:rsidR="00D00A43">
        <w:rPr>
          <w:rFonts w:ascii="Calibri Light" w:eastAsia="Calibri Light" w:hAnsi="Calibri Light" w:cs="Calibri Light"/>
          <w:lang w:val="en-US"/>
        </w:rPr>
        <w:t>.</w:t>
      </w:r>
    </w:p>
    <w:p w14:paraId="0D95E467" w14:textId="77777777" w:rsidR="0090664C" w:rsidRDefault="0090664C" w:rsidP="0058049B">
      <w:pPr>
        <w:rPr>
          <w:rFonts w:ascii="Calibri Light" w:eastAsia="Calibri Light" w:hAnsi="Calibri Light" w:cs="Calibri Light"/>
          <w:lang w:val="en-US"/>
        </w:rPr>
      </w:pPr>
    </w:p>
    <w:p w14:paraId="0FE6B2C7" w14:textId="77777777" w:rsidR="0058049B" w:rsidRDefault="0058049B" w:rsidP="0058049B">
      <w:pPr>
        <w:rPr>
          <w:rFonts w:ascii="Calibri Light" w:eastAsia="Calibri Light" w:hAnsi="Calibri Light" w:cs="Calibri Light"/>
          <w:b/>
          <w:bCs/>
          <w:lang w:val="en-US"/>
        </w:rPr>
      </w:pPr>
      <w:r w:rsidRPr="00876A06">
        <w:rPr>
          <w:rFonts w:ascii="Calibri Light" w:eastAsia="Calibri Light" w:hAnsi="Calibri Light" w:cs="Calibri Light"/>
          <w:b/>
          <w:bCs/>
          <w:lang w:val="en-US"/>
        </w:rPr>
        <w:t>Assignment</w:t>
      </w:r>
      <w:r>
        <w:rPr>
          <w:rFonts w:ascii="Calibri Light" w:eastAsia="Calibri Light" w:hAnsi="Calibri Light" w:cs="Calibri Light"/>
          <w:b/>
          <w:bCs/>
          <w:lang w:val="en-US"/>
        </w:rPr>
        <w:t>s</w:t>
      </w:r>
      <w:r w:rsidRPr="00876A06">
        <w:rPr>
          <w:rFonts w:ascii="Calibri Light" w:eastAsia="Calibri Light" w:hAnsi="Calibri Light" w:cs="Calibri Light"/>
          <w:b/>
          <w:bCs/>
          <w:lang w:val="en-US"/>
        </w:rPr>
        <w:t>:</w:t>
      </w:r>
    </w:p>
    <w:p w14:paraId="1236290D" w14:textId="441BF84F" w:rsidR="00AF7A05" w:rsidRDefault="00AF7A05" w:rsidP="00AF7A05">
      <w:pPr>
        <w:pStyle w:val="Listenabsatz"/>
        <w:numPr>
          <w:ilvl w:val="0"/>
          <w:numId w:val="25"/>
        </w:numPr>
        <w:ind w:left="284" w:hanging="284"/>
        <w:rPr>
          <w:rFonts w:asciiTheme="majorHAnsi" w:hAnsiTheme="majorHAnsi" w:cstheme="majorHAnsi"/>
          <w:lang w:val="en-US"/>
        </w:rPr>
      </w:pPr>
      <w:r>
        <w:rPr>
          <w:rFonts w:asciiTheme="majorHAnsi" w:hAnsiTheme="majorHAnsi" w:cstheme="majorHAnsi"/>
          <w:lang w:val="en-US"/>
        </w:rPr>
        <w:t xml:space="preserve">Prepare the pitch presentation as homework together with </w:t>
      </w:r>
      <w:proofErr w:type="gramStart"/>
      <w:r>
        <w:rPr>
          <w:rFonts w:asciiTheme="majorHAnsi" w:hAnsiTheme="majorHAnsi" w:cstheme="majorHAnsi"/>
          <w:lang w:val="en-US"/>
        </w:rPr>
        <w:t>teammates</w:t>
      </w:r>
      <w:proofErr w:type="gramEnd"/>
    </w:p>
    <w:p w14:paraId="7CA127D5" w14:textId="4D821395" w:rsidR="00AF7A05" w:rsidRDefault="00AF7A05" w:rsidP="00AF7A05">
      <w:pPr>
        <w:pStyle w:val="Listenabsatz"/>
        <w:numPr>
          <w:ilvl w:val="0"/>
          <w:numId w:val="25"/>
        </w:numPr>
        <w:ind w:left="284" w:hanging="284"/>
        <w:rPr>
          <w:rFonts w:asciiTheme="majorHAnsi" w:hAnsiTheme="majorHAnsi" w:cstheme="majorHAnsi"/>
          <w:lang w:val="en-US"/>
        </w:rPr>
      </w:pPr>
      <w:r w:rsidRPr="00453662">
        <w:rPr>
          <w:rFonts w:asciiTheme="majorHAnsi" w:hAnsiTheme="majorHAnsi" w:cstheme="majorHAnsi"/>
          <w:lang w:val="en-US"/>
        </w:rPr>
        <w:t>Read Rubin, R. (2023). The Creative Act: A Way of Being. Edinburgh: Canongate Books Ltd.</w:t>
      </w:r>
    </w:p>
    <w:p w14:paraId="64EC29FA" w14:textId="77777777" w:rsidR="0058049B" w:rsidRDefault="0058049B" w:rsidP="0058049B">
      <w:pPr>
        <w:pStyle w:val="Listenabsatz"/>
        <w:numPr>
          <w:ilvl w:val="0"/>
          <w:numId w:val="25"/>
        </w:numPr>
        <w:ind w:left="284" w:hanging="284"/>
        <w:rPr>
          <w:rFonts w:asciiTheme="majorHAnsi" w:hAnsiTheme="majorHAnsi" w:cstheme="majorHAnsi"/>
          <w:lang w:val="en-US"/>
        </w:rPr>
      </w:pPr>
      <w:r w:rsidRPr="00453662">
        <w:rPr>
          <w:rFonts w:asciiTheme="majorHAnsi" w:hAnsiTheme="majorHAnsi" w:cstheme="majorHAnsi"/>
          <w:lang w:val="en-US"/>
        </w:rPr>
        <w:t xml:space="preserve">Update in self-reflection </w:t>
      </w:r>
      <w:proofErr w:type="gramStart"/>
      <w:r w:rsidRPr="00453662">
        <w:rPr>
          <w:rFonts w:asciiTheme="majorHAnsi" w:hAnsiTheme="majorHAnsi" w:cstheme="majorHAnsi"/>
          <w:lang w:val="en-US"/>
        </w:rPr>
        <w:t>journal</w:t>
      </w:r>
      <w:proofErr w:type="gramEnd"/>
    </w:p>
    <w:p w14:paraId="53135355" w14:textId="77777777" w:rsidR="0058049B" w:rsidRDefault="0058049B" w:rsidP="0058049B">
      <w:pPr>
        <w:rPr>
          <w:rFonts w:ascii="Calibri Light" w:eastAsia="Calibri Light" w:hAnsi="Calibri Light" w:cs="Calibri Light"/>
          <w:lang w:val="en-US"/>
        </w:rPr>
      </w:pPr>
    </w:p>
    <w:p w14:paraId="2770B2DB" w14:textId="77777777" w:rsidR="0058049B" w:rsidRDefault="0058049B" w:rsidP="0058049B">
      <w:pPr>
        <w:rPr>
          <w:rFonts w:ascii="Calibri Light" w:eastAsia="Calibri Light" w:hAnsi="Calibri Light" w:cs="Calibri Light"/>
          <w:lang w:val="en-US"/>
        </w:rPr>
      </w:pPr>
    </w:p>
    <w:p w14:paraId="298A4045" w14:textId="77777777" w:rsidR="0058049B" w:rsidRPr="0058049B" w:rsidRDefault="0058049B" w:rsidP="0058049B">
      <w:pPr>
        <w:rPr>
          <w:rFonts w:ascii="Calibri Light" w:eastAsia="Calibri Light" w:hAnsi="Calibri Light" w:cs="Calibri Light"/>
          <w:u w:val="single"/>
          <w:lang w:val="en-US"/>
        </w:rPr>
      </w:pPr>
      <w:r w:rsidRPr="0058049B">
        <w:rPr>
          <w:rFonts w:ascii="Calibri Light" w:eastAsia="Calibri Light" w:hAnsi="Calibri Light" w:cs="Calibri Light"/>
          <w:u w:val="single"/>
          <w:lang w:val="en-US"/>
        </w:rPr>
        <w:t xml:space="preserve">Part 6: Pitching the prototypes and the </w:t>
      </w:r>
      <w:proofErr w:type="gramStart"/>
      <w:r w:rsidRPr="0058049B">
        <w:rPr>
          <w:rFonts w:ascii="Calibri Light" w:eastAsia="Calibri Light" w:hAnsi="Calibri Light" w:cs="Calibri Light"/>
          <w:u w:val="single"/>
          <w:lang w:val="en-US"/>
        </w:rPr>
        <w:t>impact</w:t>
      </w:r>
      <w:proofErr w:type="gramEnd"/>
    </w:p>
    <w:p w14:paraId="37D06032" w14:textId="74542D27" w:rsidR="0058049B" w:rsidRDefault="0058049B" w:rsidP="0058049B">
      <w:pPr>
        <w:rPr>
          <w:rFonts w:ascii="Calibri Light" w:eastAsia="Calibri Light" w:hAnsi="Calibri Light" w:cs="Calibri Light"/>
          <w:lang w:val="en-US"/>
        </w:rPr>
      </w:pPr>
      <w:r>
        <w:rPr>
          <w:rFonts w:ascii="Calibri Light" w:eastAsia="Calibri Light" w:hAnsi="Calibri Light" w:cs="Calibri Light"/>
          <w:lang w:val="en-US"/>
        </w:rPr>
        <w:t>Students present their prototypes to a jury and present how they solved critical issues in terms of impact to the stakeholders. They also raise questions which are still critical and share how they’d plan to solve them.</w:t>
      </w:r>
    </w:p>
    <w:p w14:paraId="5C5526E1" w14:textId="7CF4F922" w:rsidR="007378F7" w:rsidRDefault="007378F7" w:rsidP="0058049B">
      <w:pPr>
        <w:rPr>
          <w:rFonts w:ascii="Calibri Light" w:eastAsia="Calibri Light" w:hAnsi="Calibri Light" w:cs="Calibri Light"/>
          <w:lang w:val="en-US"/>
        </w:rPr>
      </w:pPr>
      <w:r>
        <w:rPr>
          <w:rFonts w:ascii="Calibri Light" w:eastAsia="Calibri Light" w:hAnsi="Calibri Light" w:cs="Calibri Light"/>
          <w:lang w:val="en-US"/>
        </w:rPr>
        <w:t xml:space="preserve">The presentation of the prototypes can be organized as an evening event at the university which is generally open to students and faculty as well as administration. </w:t>
      </w:r>
      <w:r w:rsidR="00772BE4">
        <w:rPr>
          <w:rFonts w:ascii="Calibri Light" w:eastAsia="Calibri Light" w:hAnsi="Calibri Light" w:cs="Calibri Light"/>
          <w:lang w:val="en-US"/>
        </w:rPr>
        <w:t xml:space="preserve">The presentation needs to include at least an explanation of the idea development process, the designed solution, a demonstration of the prototype and a presentation of the best and most critical sections in the CEIM. </w:t>
      </w:r>
    </w:p>
    <w:p w14:paraId="500742CB" w14:textId="07958187" w:rsidR="0058049B" w:rsidRDefault="0016766E" w:rsidP="0058049B">
      <w:pPr>
        <w:rPr>
          <w:rFonts w:ascii="Calibri Light" w:eastAsia="Calibri Light" w:hAnsi="Calibri Light" w:cs="Calibri Light"/>
          <w:lang w:val="en-US"/>
        </w:rPr>
      </w:pPr>
      <w:r>
        <w:rPr>
          <w:rFonts w:ascii="Calibri Light" w:eastAsia="Calibri Light" w:hAnsi="Calibri Light" w:cs="Calibri Light"/>
          <w:lang w:val="en-US"/>
        </w:rPr>
        <w:t>In a final discussion s</w:t>
      </w:r>
      <w:r w:rsidR="0058049B">
        <w:rPr>
          <w:rFonts w:ascii="Calibri Light" w:eastAsia="Calibri Light" w:hAnsi="Calibri Light" w:cs="Calibri Light"/>
          <w:lang w:val="en-US"/>
        </w:rPr>
        <w:t xml:space="preserve">tudents </w:t>
      </w:r>
      <w:r>
        <w:rPr>
          <w:rFonts w:ascii="Calibri Light" w:eastAsia="Calibri Light" w:hAnsi="Calibri Light" w:cs="Calibri Light"/>
          <w:lang w:val="en-US"/>
        </w:rPr>
        <w:t>share</w:t>
      </w:r>
      <w:r w:rsidR="0058049B">
        <w:rPr>
          <w:rFonts w:ascii="Calibri Light" w:eastAsia="Calibri Light" w:hAnsi="Calibri Light" w:cs="Calibri Light"/>
          <w:lang w:val="en-US"/>
        </w:rPr>
        <w:t xml:space="preserve"> in what way they approached the project in a different way because of the outdoors activitie</w:t>
      </w:r>
      <w:r>
        <w:rPr>
          <w:rFonts w:ascii="Calibri Light" w:eastAsia="Calibri Light" w:hAnsi="Calibri Light" w:cs="Calibri Light"/>
          <w:lang w:val="en-US"/>
        </w:rPr>
        <w:t>s and what inspired them most during the course.</w:t>
      </w:r>
    </w:p>
    <w:p w14:paraId="419A3D6A" w14:textId="6F425211" w:rsidR="0058049B" w:rsidRDefault="0058049B" w:rsidP="0058049B">
      <w:pPr>
        <w:rPr>
          <w:rFonts w:ascii="Calibri Light" w:eastAsia="Calibri Light" w:hAnsi="Calibri Light" w:cs="Calibri Light"/>
          <w:lang w:val="en-US"/>
        </w:rPr>
      </w:pPr>
    </w:p>
    <w:p w14:paraId="5E53558E" w14:textId="0E4DFE01" w:rsidR="00BF02E0" w:rsidRDefault="00BF02E0" w:rsidP="0058049B">
      <w:pPr>
        <w:rPr>
          <w:rFonts w:ascii="Calibri Light" w:eastAsia="Calibri Light" w:hAnsi="Calibri Light" w:cs="Calibri Light"/>
          <w:lang w:val="en-US"/>
        </w:rPr>
      </w:pPr>
      <w:r w:rsidRPr="00BF02E0">
        <w:rPr>
          <w:rFonts w:ascii="Calibri Light" w:eastAsia="Calibri Light" w:hAnsi="Calibri Light" w:cs="Calibri Light"/>
          <w:b/>
          <w:bCs/>
          <w:lang w:val="en-US"/>
        </w:rPr>
        <w:t>Activities:</w:t>
      </w:r>
      <w:r>
        <w:rPr>
          <w:rFonts w:ascii="Calibri Light" w:eastAsia="Calibri Light" w:hAnsi="Calibri Light" w:cs="Calibri Light"/>
          <w:lang w:val="en-US"/>
        </w:rPr>
        <w:t xml:space="preserve"> presentations of the ideas; reflection sharing session</w:t>
      </w:r>
    </w:p>
    <w:p w14:paraId="09D6C768" w14:textId="77777777" w:rsidR="00BF02E0" w:rsidRDefault="00BF02E0" w:rsidP="0058049B">
      <w:pPr>
        <w:rPr>
          <w:rFonts w:ascii="Calibri Light" w:eastAsia="Calibri Light" w:hAnsi="Calibri Light" w:cs="Calibri Light"/>
          <w:lang w:val="en-US"/>
        </w:rPr>
      </w:pPr>
    </w:p>
    <w:p w14:paraId="5532D2EA" w14:textId="77777777" w:rsidR="0058049B" w:rsidRPr="00876A06" w:rsidRDefault="0058049B" w:rsidP="0058049B">
      <w:pPr>
        <w:rPr>
          <w:rFonts w:ascii="Calibri Light" w:eastAsia="Calibri Light" w:hAnsi="Calibri Light" w:cs="Calibri Light"/>
          <w:b/>
          <w:bCs/>
          <w:lang w:val="en-US"/>
        </w:rPr>
      </w:pPr>
      <w:r w:rsidRPr="00876A06">
        <w:rPr>
          <w:rFonts w:ascii="Calibri Light" w:eastAsia="Calibri Light" w:hAnsi="Calibri Light" w:cs="Calibri Light"/>
          <w:b/>
          <w:bCs/>
          <w:lang w:val="en-US"/>
        </w:rPr>
        <w:t>Assignment</w:t>
      </w:r>
      <w:r>
        <w:rPr>
          <w:rFonts w:ascii="Calibri Light" w:eastAsia="Calibri Light" w:hAnsi="Calibri Light" w:cs="Calibri Light"/>
          <w:b/>
          <w:bCs/>
          <w:lang w:val="en-US"/>
        </w:rPr>
        <w:t>s</w:t>
      </w:r>
      <w:r w:rsidRPr="00876A06">
        <w:rPr>
          <w:rFonts w:ascii="Calibri Light" w:eastAsia="Calibri Light" w:hAnsi="Calibri Light" w:cs="Calibri Light"/>
          <w:b/>
          <w:bCs/>
          <w:lang w:val="en-US"/>
        </w:rPr>
        <w:t>:</w:t>
      </w:r>
    </w:p>
    <w:p w14:paraId="19D238D2" w14:textId="77777777" w:rsidR="0058049B" w:rsidRDefault="0058049B" w:rsidP="0058049B">
      <w:pPr>
        <w:pStyle w:val="Listenabsatz"/>
        <w:numPr>
          <w:ilvl w:val="0"/>
          <w:numId w:val="25"/>
        </w:numPr>
        <w:ind w:left="284" w:hanging="284"/>
        <w:rPr>
          <w:rFonts w:asciiTheme="majorHAnsi" w:hAnsiTheme="majorHAnsi" w:cstheme="majorHAnsi"/>
          <w:lang w:val="en-US"/>
        </w:rPr>
      </w:pPr>
      <w:r w:rsidRPr="00453662">
        <w:rPr>
          <w:rFonts w:asciiTheme="majorHAnsi" w:hAnsiTheme="majorHAnsi" w:cstheme="majorHAnsi"/>
          <w:lang w:val="en-US"/>
        </w:rPr>
        <w:t xml:space="preserve">Update in self-reflection </w:t>
      </w:r>
      <w:proofErr w:type="gramStart"/>
      <w:r w:rsidRPr="00453662">
        <w:rPr>
          <w:rFonts w:asciiTheme="majorHAnsi" w:hAnsiTheme="majorHAnsi" w:cstheme="majorHAnsi"/>
          <w:lang w:val="en-US"/>
        </w:rPr>
        <w:t>journal</w:t>
      </w:r>
      <w:proofErr w:type="gramEnd"/>
    </w:p>
    <w:p w14:paraId="30DA93A7" w14:textId="77777777" w:rsidR="0058049B" w:rsidRDefault="0058049B" w:rsidP="0058049B">
      <w:pPr>
        <w:pStyle w:val="Listenabsatz"/>
        <w:numPr>
          <w:ilvl w:val="0"/>
          <w:numId w:val="25"/>
        </w:numPr>
        <w:ind w:left="284" w:hanging="284"/>
        <w:rPr>
          <w:rFonts w:asciiTheme="majorHAnsi" w:hAnsiTheme="majorHAnsi" w:cstheme="majorHAnsi"/>
          <w:lang w:val="en-US"/>
        </w:rPr>
      </w:pPr>
      <w:r>
        <w:rPr>
          <w:rFonts w:asciiTheme="majorHAnsi" w:hAnsiTheme="majorHAnsi" w:cstheme="majorHAnsi"/>
          <w:lang w:val="en-US"/>
        </w:rPr>
        <w:t xml:space="preserve">Celebrate the project as a </w:t>
      </w:r>
      <w:proofErr w:type="gramStart"/>
      <w:r>
        <w:rPr>
          <w:rFonts w:asciiTheme="majorHAnsi" w:hAnsiTheme="majorHAnsi" w:cstheme="majorHAnsi"/>
          <w:lang w:val="en-US"/>
        </w:rPr>
        <w:t>team</w:t>
      </w:r>
      <w:proofErr w:type="gramEnd"/>
    </w:p>
    <w:p w14:paraId="04909457" w14:textId="77777777" w:rsidR="00E77979" w:rsidRDefault="00E77979" w:rsidP="00553ABD">
      <w:pPr>
        <w:rPr>
          <w:rFonts w:ascii="Arial" w:hAnsi="Arial" w:cs="Arial"/>
          <w:lang w:val="en-US"/>
        </w:rPr>
      </w:pPr>
    </w:p>
    <w:p w14:paraId="3FC959F6" w14:textId="77777777" w:rsidR="00E77979" w:rsidRDefault="00E77979" w:rsidP="00553ABD">
      <w:pPr>
        <w:rPr>
          <w:rFonts w:ascii="Arial" w:hAnsi="Arial" w:cs="Arial"/>
          <w:lang w:val="en-US"/>
        </w:rPr>
      </w:pPr>
    </w:p>
    <w:p w14:paraId="08039646" w14:textId="7BFAAD58" w:rsidR="00553ABD" w:rsidRPr="00C93470" w:rsidRDefault="00553ABD" w:rsidP="00C93470">
      <w:pPr>
        <w:pBdr>
          <w:bottom w:val="single" w:sz="4" w:space="1" w:color="auto"/>
        </w:pBdr>
        <w:rPr>
          <w:rFonts w:ascii="Arial" w:hAnsi="Arial" w:cs="Arial"/>
          <w:b/>
          <w:bCs/>
          <w:lang w:val="en-US"/>
        </w:rPr>
      </w:pPr>
      <w:r w:rsidRPr="00C93470">
        <w:rPr>
          <w:rFonts w:ascii="Arial" w:hAnsi="Arial" w:cs="Arial"/>
          <w:b/>
          <w:bCs/>
          <w:lang w:val="en-US"/>
        </w:rPr>
        <w:t xml:space="preserve">Suggested tools from the </w:t>
      </w:r>
      <w:proofErr w:type="gramStart"/>
      <w:r w:rsidRPr="00C93470">
        <w:rPr>
          <w:rFonts w:ascii="Arial" w:hAnsi="Arial" w:cs="Arial"/>
          <w:b/>
          <w:bCs/>
          <w:lang w:val="en-US"/>
        </w:rPr>
        <w:t>toolbox</w:t>
      </w:r>
      <w:proofErr w:type="gramEnd"/>
    </w:p>
    <w:sdt>
      <w:sdtPr>
        <w:rPr>
          <w:rFonts w:ascii="Arial" w:hAnsi="Arial" w:cs="Arial"/>
          <w:lang w:val="en-US"/>
        </w:rPr>
        <w:id w:val="886071684"/>
        <w:placeholder>
          <w:docPart w:val="DefaultPlaceholder_-1854013440"/>
        </w:placeholder>
      </w:sdtPr>
      <w:sdtContent>
        <w:p w14:paraId="645242A4" w14:textId="0DCB98F9" w:rsidR="00B61A35" w:rsidRPr="00E620B4" w:rsidRDefault="00E620B4" w:rsidP="00E620B4">
          <w:pPr>
            <w:pStyle w:val="Listenabsatz"/>
            <w:numPr>
              <w:ilvl w:val="0"/>
              <w:numId w:val="25"/>
            </w:numPr>
            <w:ind w:left="284" w:hanging="284"/>
            <w:rPr>
              <w:rFonts w:ascii="Arial" w:hAnsi="Arial" w:cs="Arial"/>
              <w:lang w:val="en-US"/>
            </w:rPr>
          </w:pPr>
          <w:r>
            <w:rPr>
              <w:rFonts w:asciiTheme="majorHAnsi" w:hAnsiTheme="majorHAnsi" w:cstheme="majorHAnsi"/>
              <w:lang w:val="en-US"/>
            </w:rPr>
            <w:t>Conscious Entrepreneurship Impact Matrix (CEIM)</w:t>
          </w:r>
          <w:r w:rsidR="00AF7A05">
            <w:rPr>
              <w:rFonts w:asciiTheme="majorHAnsi" w:hAnsiTheme="majorHAnsi" w:cstheme="majorHAnsi"/>
              <w:lang w:val="en-US"/>
            </w:rPr>
            <w:t xml:space="preserve"> (tb</w:t>
          </w:r>
          <w:r w:rsidR="00BB7B12">
            <w:rPr>
              <w:rFonts w:asciiTheme="majorHAnsi" w:hAnsiTheme="majorHAnsi" w:cstheme="majorHAnsi"/>
              <w:lang w:val="en-US"/>
            </w:rPr>
            <w:t>a</w:t>
          </w:r>
          <w:r w:rsidR="00AF7A05">
            <w:rPr>
              <w:rFonts w:asciiTheme="majorHAnsi" w:hAnsiTheme="majorHAnsi" w:cstheme="majorHAnsi"/>
              <w:lang w:val="en-US"/>
            </w:rPr>
            <w:t>)</w:t>
          </w:r>
        </w:p>
        <w:p w14:paraId="3FF1AF0D" w14:textId="6024A75B" w:rsidR="00E620B4" w:rsidRDefault="00E620B4" w:rsidP="00E620B4">
          <w:pPr>
            <w:pStyle w:val="Listenabsatz"/>
            <w:numPr>
              <w:ilvl w:val="0"/>
              <w:numId w:val="25"/>
            </w:numPr>
            <w:ind w:left="284" w:hanging="284"/>
            <w:rPr>
              <w:rFonts w:ascii="Arial" w:hAnsi="Arial" w:cs="Arial"/>
              <w:lang w:val="en-US"/>
            </w:rPr>
          </w:pPr>
          <w:r>
            <w:rPr>
              <w:rFonts w:asciiTheme="majorHAnsi" w:hAnsiTheme="majorHAnsi" w:cstheme="majorHAnsi"/>
              <w:lang w:val="en-US"/>
            </w:rPr>
            <w:t>Self-reflection journal</w:t>
          </w:r>
        </w:p>
      </w:sdtContent>
    </w:sdt>
    <w:p w14:paraId="1CFF0BA3" w14:textId="77777777" w:rsidR="00C93470" w:rsidRPr="00553ABD" w:rsidRDefault="00C93470" w:rsidP="00553ABD">
      <w:pPr>
        <w:rPr>
          <w:rFonts w:ascii="Arial" w:hAnsi="Arial" w:cs="Arial"/>
          <w:lang w:val="en-US"/>
        </w:rPr>
      </w:pPr>
    </w:p>
    <w:p w14:paraId="0CA8B115" w14:textId="4EB6E973" w:rsidR="00553ABD" w:rsidRPr="00C93470" w:rsidRDefault="00553ABD" w:rsidP="00C93470">
      <w:pPr>
        <w:pBdr>
          <w:bottom w:val="single" w:sz="4" w:space="1" w:color="auto"/>
        </w:pBdr>
        <w:rPr>
          <w:rFonts w:ascii="Arial" w:hAnsi="Arial" w:cs="Arial"/>
          <w:b/>
          <w:bCs/>
          <w:lang w:val="en-US"/>
        </w:rPr>
      </w:pPr>
      <w:r w:rsidRPr="00C93470">
        <w:rPr>
          <w:rFonts w:ascii="Arial" w:hAnsi="Arial" w:cs="Arial"/>
          <w:b/>
          <w:bCs/>
          <w:lang w:val="en-US"/>
        </w:rPr>
        <w:t>Sources that were used to create this course</w:t>
      </w:r>
      <w:r w:rsidR="001C25CB">
        <w:rPr>
          <w:rFonts w:ascii="Arial" w:hAnsi="Arial" w:cs="Arial"/>
          <w:b/>
          <w:bCs/>
          <w:lang w:val="en-US"/>
        </w:rPr>
        <w:t xml:space="preserve"> (selection)</w:t>
      </w:r>
    </w:p>
    <w:p w14:paraId="4D65B3A4" w14:textId="77777777" w:rsidR="00E620B4" w:rsidRPr="00E620B4" w:rsidRDefault="00E620B4" w:rsidP="00E620B4">
      <w:pPr>
        <w:pStyle w:val="Listenabsatz"/>
        <w:numPr>
          <w:ilvl w:val="0"/>
          <w:numId w:val="27"/>
        </w:numPr>
        <w:ind w:left="284" w:hanging="284"/>
        <w:rPr>
          <w:rFonts w:asciiTheme="majorHAnsi" w:hAnsiTheme="majorHAnsi" w:cstheme="majorHAnsi"/>
          <w:lang w:val="en-US"/>
        </w:rPr>
      </w:pPr>
      <w:r w:rsidRPr="00E620B4">
        <w:rPr>
          <w:rFonts w:asciiTheme="majorHAnsi" w:hAnsiTheme="majorHAnsi" w:cstheme="majorHAnsi"/>
          <w:lang w:val="en-US"/>
        </w:rPr>
        <w:t xml:space="preserve">Anderson, R. (2009). Confession Of </w:t>
      </w:r>
      <w:proofErr w:type="gramStart"/>
      <w:r w:rsidRPr="00E620B4">
        <w:rPr>
          <w:rFonts w:asciiTheme="majorHAnsi" w:hAnsiTheme="majorHAnsi" w:cstheme="majorHAnsi"/>
          <w:lang w:val="en-US"/>
        </w:rPr>
        <w:t>A</w:t>
      </w:r>
      <w:proofErr w:type="gramEnd"/>
      <w:r w:rsidRPr="00E620B4">
        <w:rPr>
          <w:rFonts w:asciiTheme="majorHAnsi" w:hAnsiTheme="majorHAnsi" w:cstheme="majorHAnsi"/>
          <w:lang w:val="en-US"/>
        </w:rPr>
        <w:t xml:space="preserve"> Radical Industrialist - Profits, People, Purpose - Doing Business By Respecting The Earth. New York: St. Martin's Press.</w:t>
      </w:r>
    </w:p>
    <w:p w14:paraId="51A98906" w14:textId="77777777" w:rsidR="00E620B4" w:rsidRPr="00E620B4" w:rsidRDefault="00E620B4" w:rsidP="00E620B4">
      <w:pPr>
        <w:pStyle w:val="Listenabsatz"/>
        <w:numPr>
          <w:ilvl w:val="0"/>
          <w:numId w:val="27"/>
        </w:numPr>
        <w:ind w:left="284" w:hanging="284"/>
        <w:rPr>
          <w:rFonts w:asciiTheme="majorHAnsi" w:hAnsiTheme="majorHAnsi" w:cstheme="majorHAnsi"/>
          <w:lang w:val="en-US"/>
        </w:rPr>
      </w:pPr>
      <w:r w:rsidRPr="00E620B4">
        <w:rPr>
          <w:rFonts w:asciiTheme="majorHAnsi" w:hAnsiTheme="majorHAnsi" w:cstheme="majorHAnsi"/>
          <w:lang w:val="en-US"/>
        </w:rPr>
        <w:t>Benyus, J. (2002). Biomimicry: innovation inspired by nature. New York: HarperCollins.</w:t>
      </w:r>
    </w:p>
    <w:p w14:paraId="6FFA7AFA" w14:textId="77777777" w:rsidR="00E620B4" w:rsidRPr="00E620B4" w:rsidRDefault="00E620B4" w:rsidP="00E620B4">
      <w:pPr>
        <w:pStyle w:val="Listenabsatz"/>
        <w:numPr>
          <w:ilvl w:val="0"/>
          <w:numId w:val="27"/>
        </w:numPr>
        <w:ind w:left="284" w:hanging="284"/>
        <w:rPr>
          <w:rFonts w:asciiTheme="majorHAnsi" w:hAnsiTheme="majorHAnsi" w:cstheme="majorHAnsi"/>
          <w:lang w:val="en-US"/>
        </w:rPr>
      </w:pPr>
      <w:proofErr w:type="spellStart"/>
      <w:r w:rsidRPr="00E620B4">
        <w:rPr>
          <w:rFonts w:asciiTheme="majorHAnsi" w:hAnsiTheme="majorHAnsi" w:cstheme="majorHAnsi"/>
          <w:lang w:val="en-US"/>
        </w:rPr>
        <w:t>Braungart</w:t>
      </w:r>
      <w:proofErr w:type="spellEnd"/>
      <w:r w:rsidRPr="00E620B4">
        <w:rPr>
          <w:rFonts w:asciiTheme="majorHAnsi" w:hAnsiTheme="majorHAnsi" w:cstheme="majorHAnsi"/>
          <w:lang w:val="en-US"/>
        </w:rPr>
        <w:t>, M., &amp; McDonough, W. (2002). Cradle to Cradle: Remaking the Way We Make Things. New York: North Point Press.</w:t>
      </w:r>
    </w:p>
    <w:p w14:paraId="774CB3D1" w14:textId="77777777" w:rsidR="00E620B4" w:rsidRPr="00E620B4" w:rsidRDefault="00E620B4" w:rsidP="00E620B4">
      <w:pPr>
        <w:pStyle w:val="Listenabsatz"/>
        <w:numPr>
          <w:ilvl w:val="0"/>
          <w:numId w:val="27"/>
        </w:numPr>
        <w:ind w:left="284" w:hanging="284"/>
        <w:rPr>
          <w:rFonts w:asciiTheme="majorHAnsi" w:hAnsiTheme="majorHAnsi" w:cstheme="majorHAnsi"/>
          <w:lang w:val="en-US"/>
        </w:rPr>
      </w:pPr>
      <w:r w:rsidRPr="00E620B4">
        <w:rPr>
          <w:rFonts w:asciiTheme="majorHAnsi" w:hAnsiTheme="majorHAnsi" w:cstheme="majorHAnsi"/>
          <w:lang w:val="en-US"/>
        </w:rPr>
        <w:t>Chouinard, Y. (2016). Let My People Go Surfing: The Education of a Reluctant Businessman. New York: Penguin Books.</w:t>
      </w:r>
    </w:p>
    <w:p w14:paraId="549B4173" w14:textId="77777777" w:rsidR="00E620B4" w:rsidRPr="00E620B4" w:rsidRDefault="00E620B4" w:rsidP="00E620B4">
      <w:pPr>
        <w:pStyle w:val="Listenabsatz"/>
        <w:numPr>
          <w:ilvl w:val="0"/>
          <w:numId w:val="27"/>
        </w:numPr>
        <w:ind w:left="284" w:hanging="284"/>
        <w:rPr>
          <w:rFonts w:asciiTheme="majorHAnsi" w:hAnsiTheme="majorHAnsi" w:cstheme="majorHAnsi"/>
          <w:lang w:val="en-US"/>
        </w:rPr>
      </w:pPr>
      <w:r w:rsidRPr="00E620B4">
        <w:rPr>
          <w:rFonts w:asciiTheme="majorHAnsi" w:hAnsiTheme="majorHAnsi" w:cstheme="majorHAnsi"/>
          <w:lang w:val="en-US"/>
        </w:rPr>
        <w:t>Farnsworth, M. (2021). Biomimicry and Business - How Companies Are Using Nature's Strategies to Succeed. New York: Routledge.</w:t>
      </w:r>
    </w:p>
    <w:p w14:paraId="632AC19A" w14:textId="77777777" w:rsidR="00E620B4" w:rsidRPr="00E620B4" w:rsidRDefault="00E620B4" w:rsidP="00E620B4">
      <w:pPr>
        <w:pStyle w:val="Listenabsatz"/>
        <w:numPr>
          <w:ilvl w:val="0"/>
          <w:numId w:val="27"/>
        </w:numPr>
        <w:ind w:left="284" w:hanging="284"/>
        <w:rPr>
          <w:rFonts w:asciiTheme="majorHAnsi" w:hAnsiTheme="majorHAnsi" w:cstheme="majorHAnsi"/>
          <w:lang w:val="en-US"/>
        </w:rPr>
      </w:pPr>
      <w:r w:rsidRPr="00E620B4">
        <w:rPr>
          <w:rFonts w:asciiTheme="majorHAnsi" w:hAnsiTheme="majorHAnsi" w:cstheme="majorHAnsi"/>
          <w:lang w:val="en-US"/>
        </w:rPr>
        <w:t xml:space="preserve">Goleman, D. (2009). Ecological Intelligence - How Knowing </w:t>
      </w:r>
      <w:proofErr w:type="gramStart"/>
      <w:r w:rsidRPr="00E620B4">
        <w:rPr>
          <w:rFonts w:asciiTheme="majorHAnsi" w:hAnsiTheme="majorHAnsi" w:cstheme="majorHAnsi"/>
          <w:lang w:val="en-US"/>
        </w:rPr>
        <w:t>The</w:t>
      </w:r>
      <w:proofErr w:type="gramEnd"/>
      <w:r w:rsidRPr="00E620B4">
        <w:rPr>
          <w:rFonts w:asciiTheme="majorHAnsi" w:hAnsiTheme="majorHAnsi" w:cstheme="majorHAnsi"/>
          <w:lang w:val="en-US"/>
        </w:rPr>
        <w:t xml:space="preserve"> Hidden Impacts Of What We Buy Can Change Everything. New York: Broadway Books.</w:t>
      </w:r>
    </w:p>
    <w:p w14:paraId="7A520F34" w14:textId="77777777" w:rsidR="00E620B4" w:rsidRPr="00E620B4" w:rsidRDefault="00E620B4" w:rsidP="00E620B4">
      <w:pPr>
        <w:pStyle w:val="Listenabsatz"/>
        <w:numPr>
          <w:ilvl w:val="0"/>
          <w:numId w:val="27"/>
        </w:numPr>
        <w:ind w:left="284" w:hanging="284"/>
        <w:rPr>
          <w:rFonts w:asciiTheme="majorHAnsi" w:hAnsiTheme="majorHAnsi" w:cstheme="majorHAnsi"/>
          <w:lang w:val="en-US"/>
        </w:rPr>
      </w:pPr>
      <w:proofErr w:type="spellStart"/>
      <w:r w:rsidRPr="00E620B4">
        <w:rPr>
          <w:rFonts w:asciiTheme="majorHAnsi" w:hAnsiTheme="majorHAnsi" w:cstheme="majorHAnsi"/>
          <w:lang w:val="en-US"/>
        </w:rPr>
        <w:t>LearnBiomimicry</w:t>
      </w:r>
      <w:proofErr w:type="spellEnd"/>
      <w:r w:rsidRPr="00E620B4">
        <w:rPr>
          <w:rFonts w:asciiTheme="majorHAnsi" w:hAnsiTheme="majorHAnsi" w:cstheme="majorHAnsi"/>
          <w:lang w:val="en-US"/>
        </w:rPr>
        <w:t>. (2021). A field guide to Biomimicry - A brief overview of the core elements and practice of biomimicry. n/a: n/a.</w:t>
      </w:r>
    </w:p>
    <w:p w14:paraId="391E2B10" w14:textId="77777777" w:rsidR="00E620B4" w:rsidRPr="00E620B4" w:rsidRDefault="00E620B4" w:rsidP="00E620B4">
      <w:pPr>
        <w:pStyle w:val="Listenabsatz"/>
        <w:numPr>
          <w:ilvl w:val="0"/>
          <w:numId w:val="27"/>
        </w:numPr>
        <w:ind w:left="284" w:hanging="284"/>
        <w:rPr>
          <w:rFonts w:asciiTheme="majorHAnsi" w:hAnsiTheme="majorHAnsi" w:cstheme="majorHAnsi"/>
          <w:lang w:val="en-US"/>
        </w:rPr>
      </w:pPr>
      <w:r w:rsidRPr="00E620B4">
        <w:rPr>
          <w:rFonts w:asciiTheme="majorHAnsi" w:hAnsiTheme="majorHAnsi" w:cstheme="majorHAnsi"/>
          <w:lang w:val="en-US"/>
        </w:rPr>
        <w:t>Lovins, A., Lovins, L., &amp; Hawken, P. (1999, May-June). A Road Map for Natural Capitalism. Harvard Business Review, pp. 145-158.</w:t>
      </w:r>
    </w:p>
    <w:p w14:paraId="5566D150" w14:textId="77777777" w:rsidR="00E620B4" w:rsidRPr="00E620B4" w:rsidRDefault="00E620B4" w:rsidP="00E620B4">
      <w:pPr>
        <w:pStyle w:val="Listenabsatz"/>
        <w:numPr>
          <w:ilvl w:val="0"/>
          <w:numId w:val="27"/>
        </w:numPr>
        <w:ind w:left="284" w:hanging="284"/>
        <w:rPr>
          <w:rFonts w:asciiTheme="majorHAnsi" w:hAnsiTheme="majorHAnsi" w:cstheme="majorHAnsi"/>
          <w:lang w:val="en-US"/>
        </w:rPr>
      </w:pPr>
      <w:r w:rsidRPr="00E620B4">
        <w:rPr>
          <w:rFonts w:asciiTheme="majorHAnsi" w:hAnsiTheme="majorHAnsi" w:cstheme="majorHAnsi"/>
          <w:lang w:val="en-US"/>
        </w:rPr>
        <w:t>Mackey, J., &amp; Sisodia, R. (2013). Conscious Capitalism - Liberating the heroic spirit of business. Boston: Harvard Business School Publishing.</w:t>
      </w:r>
    </w:p>
    <w:p w14:paraId="6478D55C" w14:textId="77777777" w:rsidR="00E620B4" w:rsidRPr="00E620B4" w:rsidRDefault="00E620B4" w:rsidP="00E620B4">
      <w:pPr>
        <w:pStyle w:val="Listenabsatz"/>
        <w:numPr>
          <w:ilvl w:val="0"/>
          <w:numId w:val="27"/>
        </w:numPr>
        <w:ind w:left="284" w:hanging="284"/>
        <w:rPr>
          <w:rFonts w:asciiTheme="majorHAnsi" w:hAnsiTheme="majorHAnsi" w:cstheme="majorHAnsi"/>
          <w:lang w:val="en-US"/>
        </w:rPr>
      </w:pPr>
      <w:r w:rsidRPr="00E620B4">
        <w:rPr>
          <w:rFonts w:asciiTheme="majorHAnsi" w:hAnsiTheme="majorHAnsi" w:cstheme="majorHAnsi"/>
          <w:lang w:val="en-US"/>
        </w:rPr>
        <w:t>Polman, P., &amp; Winston, A. (2021). Net positive: how courageous companies thrive by giving more than they take. Boston: Harvard Business Review Press.</w:t>
      </w:r>
    </w:p>
    <w:p w14:paraId="0A9E0876" w14:textId="77777777" w:rsidR="00E620B4" w:rsidRPr="00E620B4" w:rsidRDefault="00E620B4" w:rsidP="00E620B4">
      <w:pPr>
        <w:pStyle w:val="Listenabsatz"/>
        <w:numPr>
          <w:ilvl w:val="0"/>
          <w:numId w:val="27"/>
        </w:numPr>
        <w:ind w:left="284" w:hanging="284"/>
        <w:rPr>
          <w:rFonts w:asciiTheme="majorHAnsi" w:hAnsiTheme="majorHAnsi" w:cstheme="majorHAnsi"/>
          <w:lang w:val="en-US"/>
        </w:rPr>
      </w:pPr>
      <w:r w:rsidRPr="00E620B4">
        <w:rPr>
          <w:rFonts w:asciiTheme="majorHAnsi" w:hAnsiTheme="majorHAnsi" w:cstheme="majorHAnsi"/>
          <w:lang w:val="en-US"/>
        </w:rPr>
        <w:t>Rubin, R. (2023). The Creative Act: A Way of Being. Edinburgh: Canongate Books Ltd.</w:t>
      </w:r>
    </w:p>
    <w:p w14:paraId="6BB748C4" w14:textId="77777777" w:rsidR="00E620B4" w:rsidRPr="00E620B4" w:rsidRDefault="00E620B4" w:rsidP="00E620B4">
      <w:pPr>
        <w:pStyle w:val="Listenabsatz"/>
        <w:numPr>
          <w:ilvl w:val="0"/>
          <w:numId w:val="27"/>
        </w:numPr>
        <w:ind w:left="284" w:hanging="284"/>
        <w:rPr>
          <w:rFonts w:asciiTheme="majorHAnsi" w:hAnsiTheme="majorHAnsi" w:cstheme="majorHAnsi"/>
          <w:lang w:val="en-US"/>
        </w:rPr>
      </w:pPr>
      <w:r w:rsidRPr="00AF7A05">
        <w:rPr>
          <w:rFonts w:asciiTheme="majorHAnsi" w:hAnsiTheme="majorHAnsi" w:cstheme="majorHAnsi"/>
          <w:lang w:val="de-DE"/>
        </w:rPr>
        <w:t xml:space="preserve">Stahlhofer, N., Schmidkonz, C., &amp; Kraft, P. (2018). </w:t>
      </w:r>
      <w:r w:rsidRPr="00E620B4">
        <w:rPr>
          <w:rFonts w:asciiTheme="majorHAnsi" w:hAnsiTheme="majorHAnsi" w:cstheme="majorHAnsi"/>
          <w:lang w:val="en-US"/>
        </w:rPr>
        <w:t>Conscious Business in Germany - Assessing the Current Situation and Creating an Outlook for a New Paradigm. Cham: Springer.</w:t>
      </w:r>
    </w:p>
    <w:p w14:paraId="716F865B" w14:textId="77777777" w:rsidR="00E620B4" w:rsidRPr="00E620B4" w:rsidRDefault="00E620B4" w:rsidP="00E620B4">
      <w:pPr>
        <w:pStyle w:val="Listenabsatz"/>
        <w:numPr>
          <w:ilvl w:val="0"/>
          <w:numId w:val="27"/>
        </w:numPr>
        <w:ind w:left="284" w:hanging="284"/>
        <w:rPr>
          <w:rFonts w:asciiTheme="majorHAnsi" w:hAnsiTheme="majorHAnsi" w:cstheme="majorHAnsi"/>
          <w:lang w:val="en-US"/>
        </w:rPr>
      </w:pPr>
      <w:r w:rsidRPr="00E620B4">
        <w:rPr>
          <w:rFonts w:asciiTheme="majorHAnsi" w:hAnsiTheme="majorHAnsi" w:cstheme="majorHAnsi"/>
          <w:lang w:val="en-US"/>
        </w:rPr>
        <w:t>Wahl, D. (2016). Designing Regenerative Cultures. Axminster: Triarchy Press.</w:t>
      </w:r>
    </w:p>
    <w:p w14:paraId="20A5CF71" w14:textId="7AD386C8" w:rsidR="00C93470" w:rsidRPr="00553ABD" w:rsidRDefault="00C93470" w:rsidP="00553ABD">
      <w:pPr>
        <w:rPr>
          <w:rFonts w:ascii="Arial" w:hAnsi="Arial" w:cs="Arial"/>
          <w:lang w:val="en-US"/>
        </w:rPr>
      </w:pPr>
    </w:p>
    <w:p w14:paraId="3E9E2834" w14:textId="08BA6983" w:rsidR="00553ABD" w:rsidRPr="00C93470" w:rsidRDefault="00553ABD" w:rsidP="00C93470">
      <w:pPr>
        <w:pBdr>
          <w:bottom w:val="single" w:sz="4" w:space="1" w:color="auto"/>
        </w:pBdr>
        <w:rPr>
          <w:rFonts w:ascii="Arial" w:hAnsi="Arial" w:cs="Arial"/>
          <w:b/>
          <w:bCs/>
          <w:lang w:val="en-US"/>
        </w:rPr>
      </w:pPr>
      <w:r w:rsidRPr="00C93470">
        <w:rPr>
          <w:rFonts w:ascii="Arial" w:hAnsi="Arial" w:cs="Arial"/>
          <w:b/>
          <w:bCs/>
          <w:lang w:val="en-US"/>
        </w:rPr>
        <w:t>Suggestion for assessment</w:t>
      </w:r>
      <w:r w:rsidR="005B3C94">
        <w:rPr>
          <w:rFonts w:ascii="Arial" w:hAnsi="Arial" w:cs="Arial"/>
          <w:b/>
          <w:bCs/>
          <w:lang w:val="en-US"/>
        </w:rPr>
        <w:t xml:space="preserve"> and s</w:t>
      </w:r>
      <w:r w:rsidR="005B3C94">
        <w:rPr>
          <w:rFonts w:ascii="Arial" w:hAnsi="Arial" w:cs="Arial"/>
          <w:b/>
          <w:bCs/>
          <w:lang w:val="en-US"/>
        </w:rPr>
        <w:t>uggested a</w:t>
      </w:r>
      <w:r w:rsidR="005B3C94" w:rsidRPr="00C93470">
        <w:rPr>
          <w:rFonts w:ascii="Arial" w:hAnsi="Arial" w:cs="Arial"/>
          <w:b/>
          <w:bCs/>
          <w:lang w:val="en-US"/>
        </w:rPr>
        <w:t>ssessment criteria</w:t>
      </w:r>
    </w:p>
    <w:sdt>
      <w:sdtPr>
        <w:rPr>
          <w:rFonts w:ascii="Arial" w:hAnsi="Arial" w:cs="Arial"/>
          <w:b/>
          <w:bCs/>
          <w:highlight w:val="yellow"/>
          <w:lang w:val="en-US"/>
        </w:rPr>
        <w:id w:val="227122050"/>
        <w:placeholder>
          <w:docPart w:val="DefaultPlaceholder_-1854013440"/>
        </w:placeholder>
      </w:sdtPr>
      <w:sdtEndPr>
        <w:rPr>
          <w:b w:val="0"/>
          <w:bCs w:val="0"/>
        </w:rPr>
      </w:sdtEndPr>
      <w:sdtContent>
        <w:p w14:paraId="18D99D4F" w14:textId="5956ECF4" w:rsidR="00C93470" w:rsidRPr="005B3C94" w:rsidRDefault="006B018C" w:rsidP="008D4D09">
          <w:pPr>
            <w:rPr>
              <w:rFonts w:asciiTheme="majorHAnsi" w:hAnsiTheme="majorHAnsi" w:cstheme="majorHAnsi"/>
              <w:b/>
              <w:bCs/>
              <w:lang w:val="en-US"/>
            </w:rPr>
          </w:pPr>
          <w:r w:rsidRPr="005B3C94">
            <w:rPr>
              <w:rFonts w:asciiTheme="majorHAnsi" w:hAnsiTheme="majorHAnsi" w:cstheme="majorHAnsi"/>
              <w:b/>
              <w:bCs/>
              <w:lang w:val="en-US"/>
            </w:rPr>
            <w:t>Pitch</w:t>
          </w:r>
          <w:r w:rsidR="00B61A35" w:rsidRPr="005B3C94">
            <w:rPr>
              <w:rFonts w:asciiTheme="majorHAnsi" w:hAnsiTheme="majorHAnsi" w:cstheme="majorHAnsi"/>
              <w:b/>
              <w:bCs/>
              <w:lang w:val="en-US"/>
            </w:rPr>
            <w:t xml:space="preserve"> </w:t>
          </w:r>
          <w:proofErr w:type="gramStart"/>
          <w:r w:rsidR="00B61A35" w:rsidRPr="005B3C94">
            <w:rPr>
              <w:rFonts w:asciiTheme="majorHAnsi" w:hAnsiTheme="majorHAnsi" w:cstheme="majorHAnsi"/>
              <w:b/>
              <w:bCs/>
              <w:lang w:val="en-US"/>
            </w:rPr>
            <w:t>presentation</w:t>
          </w:r>
          <w:proofErr w:type="gramEnd"/>
        </w:p>
        <w:p w14:paraId="56DC2199" w14:textId="2BB53468" w:rsidR="005B3C94" w:rsidRPr="005B3C94" w:rsidRDefault="005B3C94" w:rsidP="008D4D09">
          <w:pPr>
            <w:rPr>
              <w:rFonts w:asciiTheme="majorHAnsi" w:hAnsiTheme="majorHAnsi" w:cstheme="majorHAnsi"/>
              <w:lang w:val="en-US"/>
            </w:rPr>
          </w:pPr>
          <w:proofErr w:type="gramStart"/>
          <w:r w:rsidRPr="005B3C94">
            <w:rPr>
              <w:rFonts w:asciiTheme="majorHAnsi" w:hAnsiTheme="majorHAnsi" w:cstheme="majorHAnsi"/>
              <w:lang w:val="en-US"/>
            </w:rPr>
            <w:t>For the purpose of</w:t>
          </w:r>
          <w:proofErr w:type="gramEnd"/>
          <w:r w:rsidRPr="005B3C94">
            <w:rPr>
              <w:rFonts w:asciiTheme="majorHAnsi" w:hAnsiTheme="majorHAnsi" w:cstheme="majorHAnsi"/>
              <w:lang w:val="en-US"/>
            </w:rPr>
            <w:t xml:space="preserve"> assessing the overall course work the pitch presentation could be a longer and more detailed presentation than it is usually required in first pitch presentations. It should be possible to evaluate the following criteria:</w:t>
          </w:r>
        </w:p>
        <w:p w14:paraId="432CDFA3" w14:textId="59B7F0F1" w:rsidR="005B3C94" w:rsidRPr="005B3C94" w:rsidRDefault="005B3C94" w:rsidP="005B3C94">
          <w:pPr>
            <w:pStyle w:val="Listenabsatz"/>
            <w:numPr>
              <w:ilvl w:val="0"/>
              <w:numId w:val="31"/>
            </w:numPr>
            <w:rPr>
              <w:rFonts w:asciiTheme="majorHAnsi" w:hAnsiTheme="majorHAnsi" w:cstheme="majorHAnsi"/>
              <w:lang w:val="en-GB"/>
            </w:rPr>
          </w:pPr>
          <w:r w:rsidRPr="005B3C94">
            <w:rPr>
              <w:rFonts w:asciiTheme="majorHAnsi" w:hAnsiTheme="majorHAnsi" w:cstheme="majorHAnsi"/>
              <w:lang w:val="en-GB"/>
            </w:rPr>
            <w:lastRenderedPageBreak/>
            <w:t>Alignment with Conscious Business Principles: Assess how well the prototype and business idea align with the principles of conscious business, such as social responsibility, environmental sustainability, ethical practices, and stakeholder inclusion.</w:t>
          </w:r>
        </w:p>
        <w:p w14:paraId="40552902" w14:textId="41D37F94" w:rsidR="005B3C94" w:rsidRPr="005B3C94" w:rsidRDefault="005B3C94" w:rsidP="005B3C94">
          <w:pPr>
            <w:pStyle w:val="Listenabsatz"/>
            <w:numPr>
              <w:ilvl w:val="0"/>
              <w:numId w:val="31"/>
            </w:numPr>
            <w:rPr>
              <w:rFonts w:asciiTheme="majorHAnsi" w:hAnsiTheme="majorHAnsi" w:cstheme="majorHAnsi"/>
              <w:lang w:val="en-GB"/>
            </w:rPr>
          </w:pPr>
          <w:r w:rsidRPr="005B3C94">
            <w:rPr>
              <w:rFonts w:asciiTheme="majorHAnsi" w:hAnsiTheme="majorHAnsi" w:cstheme="majorHAnsi"/>
              <w:lang w:val="en-GB"/>
            </w:rPr>
            <w:t>Impact and Purpose: Evaluate the potential impact of the business idea on society, the environment, and other stakeholders. Consider whether the venture addresses a pressing social or environmental issue and if its purpose goes beyond profit maximization.</w:t>
          </w:r>
        </w:p>
        <w:p w14:paraId="5AF4B3C1" w14:textId="5C2C2232" w:rsidR="005B3C94" w:rsidRPr="005B3C94" w:rsidRDefault="005B3C94" w:rsidP="005B3C94">
          <w:pPr>
            <w:pStyle w:val="Listenabsatz"/>
            <w:numPr>
              <w:ilvl w:val="0"/>
              <w:numId w:val="31"/>
            </w:numPr>
            <w:rPr>
              <w:rFonts w:asciiTheme="majorHAnsi" w:hAnsiTheme="majorHAnsi" w:cstheme="majorHAnsi"/>
              <w:lang w:val="en-GB"/>
            </w:rPr>
          </w:pPr>
          <w:r w:rsidRPr="005B3C94">
            <w:rPr>
              <w:rFonts w:asciiTheme="majorHAnsi" w:hAnsiTheme="majorHAnsi" w:cstheme="majorHAnsi"/>
              <w:lang w:val="en-GB"/>
            </w:rPr>
            <w:t>Innovation and Creativity: Assess the level of innovation and creativity demonstrated in both the prototype and the business concept. Look for unique approaches to addressing challenges and solving problems in the market while considering ethical and sustainable considerations.</w:t>
          </w:r>
        </w:p>
        <w:p w14:paraId="4BB86041" w14:textId="666D2157" w:rsidR="005B3C94" w:rsidRPr="005B3C94" w:rsidRDefault="005B3C94" w:rsidP="005B3C94">
          <w:pPr>
            <w:pStyle w:val="Listenabsatz"/>
            <w:numPr>
              <w:ilvl w:val="0"/>
              <w:numId w:val="31"/>
            </w:numPr>
            <w:rPr>
              <w:rFonts w:asciiTheme="majorHAnsi" w:hAnsiTheme="majorHAnsi" w:cstheme="majorHAnsi"/>
              <w:lang w:val="en-GB"/>
            </w:rPr>
          </w:pPr>
          <w:r w:rsidRPr="005B3C94">
            <w:rPr>
              <w:rFonts w:asciiTheme="majorHAnsi" w:hAnsiTheme="majorHAnsi" w:cstheme="majorHAnsi"/>
              <w:lang w:val="en-GB"/>
            </w:rPr>
            <w:t>Feasibility and Scalability: Evaluate the feasibility of implementing the business idea and scaling it over time. Consider factors such as market demand, resource availability, scalability potential, and the ability to overcome barriers to entry.</w:t>
          </w:r>
        </w:p>
        <w:p w14:paraId="7D160931" w14:textId="7EC15348" w:rsidR="005B3C94" w:rsidRPr="005B3C94" w:rsidRDefault="005B3C94" w:rsidP="005B3C94">
          <w:pPr>
            <w:pStyle w:val="Listenabsatz"/>
            <w:numPr>
              <w:ilvl w:val="0"/>
              <w:numId w:val="31"/>
            </w:numPr>
            <w:rPr>
              <w:rFonts w:asciiTheme="majorHAnsi" w:hAnsiTheme="majorHAnsi" w:cstheme="majorHAnsi"/>
              <w:lang w:val="en-GB"/>
            </w:rPr>
          </w:pPr>
          <w:r w:rsidRPr="005B3C94">
            <w:rPr>
              <w:rFonts w:asciiTheme="majorHAnsi" w:hAnsiTheme="majorHAnsi" w:cstheme="majorHAnsi"/>
              <w:lang w:val="en-GB"/>
            </w:rPr>
            <w:t xml:space="preserve">Ethical and Sustainable Practices: Examine the ethical and sustainable practices integrated into the business model, including sourcing materials, production methods, </w:t>
          </w:r>
          <w:proofErr w:type="spellStart"/>
          <w:r w:rsidRPr="005B3C94">
            <w:rPr>
              <w:rFonts w:asciiTheme="majorHAnsi" w:hAnsiTheme="majorHAnsi" w:cstheme="majorHAnsi"/>
              <w:lang w:val="en-GB"/>
            </w:rPr>
            <w:t>labor</w:t>
          </w:r>
          <w:proofErr w:type="spellEnd"/>
          <w:r w:rsidRPr="005B3C94">
            <w:rPr>
              <w:rFonts w:asciiTheme="majorHAnsi" w:hAnsiTheme="majorHAnsi" w:cstheme="majorHAnsi"/>
              <w:lang w:val="en-GB"/>
            </w:rPr>
            <w:t xml:space="preserve"> practices, and distribution channels. Ensure that the venture prioritizes transparency and fairness throughout its operations.</w:t>
          </w:r>
        </w:p>
        <w:p w14:paraId="27E90752" w14:textId="158B13C6" w:rsidR="005B3C94" w:rsidRPr="005B3C94" w:rsidRDefault="005B3C94" w:rsidP="005B3C94">
          <w:pPr>
            <w:pStyle w:val="Listenabsatz"/>
            <w:numPr>
              <w:ilvl w:val="0"/>
              <w:numId w:val="31"/>
            </w:numPr>
            <w:rPr>
              <w:rFonts w:asciiTheme="majorHAnsi" w:hAnsiTheme="majorHAnsi" w:cstheme="majorHAnsi"/>
              <w:lang w:val="en-GB"/>
            </w:rPr>
          </w:pPr>
          <w:r w:rsidRPr="005B3C94">
            <w:rPr>
              <w:rFonts w:asciiTheme="majorHAnsi" w:hAnsiTheme="majorHAnsi" w:cstheme="majorHAnsi"/>
              <w:lang w:val="en-GB"/>
            </w:rPr>
            <w:t xml:space="preserve">Customer Value Proposition: </w:t>
          </w:r>
          <w:proofErr w:type="spellStart"/>
          <w:r w:rsidRPr="005B3C94">
            <w:rPr>
              <w:rFonts w:asciiTheme="majorHAnsi" w:hAnsiTheme="majorHAnsi" w:cstheme="majorHAnsi"/>
              <w:lang w:val="en-GB"/>
            </w:rPr>
            <w:t>Analyze</w:t>
          </w:r>
          <w:proofErr w:type="spellEnd"/>
          <w:r w:rsidRPr="005B3C94">
            <w:rPr>
              <w:rFonts w:asciiTheme="majorHAnsi" w:hAnsiTheme="majorHAnsi" w:cstheme="majorHAnsi"/>
              <w:lang w:val="en-GB"/>
            </w:rPr>
            <w:t xml:space="preserve"> the value proposition of the business idea from the perspective of its target customers. Assess whether the product or service meets the needs and preferences of its intended audience while delivering social or environmental benefits.</w:t>
          </w:r>
        </w:p>
        <w:p w14:paraId="43BA74C7" w14:textId="2F75BF57" w:rsidR="005B3C94" w:rsidRPr="005B3C94" w:rsidRDefault="005B3C94" w:rsidP="005B3C94">
          <w:pPr>
            <w:pStyle w:val="Listenabsatz"/>
            <w:numPr>
              <w:ilvl w:val="0"/>
              <w:numId w:val="31"/>
            </w:numPr>
            <w:rPr>
              <w:rFonts w:asciiTheme="majorHAnsi" w:hAnsiTheme="majorHAnsi" w:cstheme="majorHAnsi"/>
              <w:lang w:val="en-GB"/>
            </w:rPr>
          </w:pPr>
          <w:r w:rsidRPr="005B3C94">
            <w:rPr>
              <w:rFonts w:asciiTheme="majorHAnsi" w:hAnsiTheme="majorHAnsi" w:cstheme="majorHAnsi"/>
              <w:lang w:val="en-GB"/>
            </w:rPr>
            <w:t>Financial Viability: Evaluate the financial viability and potential profitability of the business venture. Consider revenue streams, cost structures, pricing strategies, and projected financial performance while balancing the pursuit of profit with social and environmental objectives.</w:t>
          </w:r>
        </w:p>
        <w:p w14:paraId="306B56CB" w14:textId="47F74B54" w:rsidR="005B3C94" w:rsidRPr="005B3C94" w:rsidRDefault="005B3C94" w:rsidP="005B3C94">
          <w:pPr>
            <w:pStyle w:val="Listenabsatz"/>
            <w:numPr>
              <w:ilvl w:val="0"/>
              <w:numId w:val="31"/>
            </w:numPr>
            <w:rPr>
              <w:rFonts w:asciiTheme="majorHAnsi" w:hAnsiTheme="majorHAnsi" w:cstheme="majorHAnsi"/>
              <w:lang w:val="en-GB"/>
            </w:rPr>
          </w:pPr>
          <w:r w:rsidRPr="005B3C94">
            <w:rPr>
              <w:rFonts w:asciiTheme="majorHAnsi" w:hAnsiTheme="majorHAnsi" w:cstheme="majorHAnsi"/>
              <w:lang w:val="en-GB"/>
            </w:rPr>
            <w:t>Community Engagement and Collaboration: Consider the extent to which the business idea fosters community engagement, collaboration with stakeholders, and partnerships with other organizations to create shared value and address systemic challenges.</w:t>
          </w:r>
        </w:p>
        <w:p w14:paraId="4EDBB155" w14:textId="4078083B" w:rsidR="005B3C94" w:rsidRPr="005B3C94" w:rsidRDefault="005B3C94" w:rsidP="005B3C94">
          <w:pPr>
            <w:pStyle w:val="Listenabsatz"/>
            <w:numPr>
              <w:ilvl w:val="0"/>
              <w:numId w:val="31"/>
            </w:numPr>
            <w:rPr>
              <w:rFonts w:asciiTheme="majorHAnsi" w:hAnsiTheme="majorHAnsi" w:cstheme="majorHAnsi"/>
              <w:lang w:val="en-GB"/>
            </w:rPr>
          </w:pPr>
          <w:r w:rsidRPr="005B3C94">
            <w:rPr>
              <w:rFonts w:asciiTheme="majorHAnsi" w:hAnsiTheme="majorHAnsi" w:cstheme="majorHAnsi"/>
              <w:lang w:val="en-GB"/>
            </w:rPr>
            <w:t>Presentation Skills: Assess the students' presentation skills, including clarity of communication, persuasiveness, professionalism, and ability to effectively convey the value proposition and vision of the venture.</w:t>
          </w:r>
        </w:p>
        <w:p w14:paraId="0ED9AC40" w14:textId="587F490C" w:rsidR="005B3C94" w:rsidRPr="005B3C94" w:rsidRDefault="005B3C94" w:rsidP="005B3C94">
          <w:pPr>
            <w:pStyle w:val="Listenabsatz"/>
            <w:numPr>
              <w:ilvl w:val="0"/>
              <w:numId w:val="31"/>
            </w:numPr>
            <w:rPr>
              <w:rFonts w:asciiTheme="majorHAnsi" w:hAnsiTheme="majorHAnsi" w:cstheme="majorHAnsi"/>
              <w:lang w:val="en-GB"/>
            </w:rPr>
          </w:pPr>
          <w:r w:rsidRPr="005B3C94">
            <w:rPr>
              <w:rFonts w:asciiTheme="majorHAnsi" w:hAnsiTheme="majorHAnsi" w:cstheme="majorHAnsi"/>
              <w:lang w:val="en-GB"/>
            </w:rPr>
            <w:t>P</w:t>
          </w:r>
          <w:r w:rsidRPr="005B3C94">
            <w:rPr>
              <w:rFonts w:asciiTheme="majorHAnsi" w:hAnsiTheme="majorHAnsi" w:cstheme="majorHAnsi"/>
              <w:lang w:val="en-GB"/>
            </w:rPr>
            <w:t>rototype Quality and Functionality: Evaluate the quality, functionality, and usability of the prototype. Consider factors such as design aesthetics, user experience, durability, and any technical specifications relevant to the product or service.</w:t>
          </w:r>
        </w:p>
        <w:p w14:paraId="7F0E30F4" w14:textId="3FABEDA4" w:rsidR="00B61A35" w:rsidRPr="005B3C94" w:rsidRDefault="005B3C94" w:rsidP="008D4D09">
          <w:pPr>
            <w:rPr>
              <w:rFonts w:asciiTheme="majorHAnsi" w:hAnsiTheme="majorHAnsi" w:cstheme="majorHAnsi"/>
              <w:lang w:val="en-US"/>
            </w:rPr>
          </w:pPr>
          <w:r>
            <w:rPr>
              <w:rFonts w:asciiTheme="majorHAnsi" w:hAnsiTheme="majorHAnsi" w:cstheme="majorHAnsi"/>
              <w:lang w:val="en-US"/>
            </w:rPr>
            <w:t>Make sure to communicate these criteria before the pitch presentation so that students are better able to understand the grading.</w:t>
          </w:r>
        </w:p>
      </w:sdtContent>
    </w:sdt>
    <w:p w14:paraId="76EEA323" w14:textId="77777777" w:rsidR="00C93470" w:rsidRPr="00553ABD" w:rsidRDefault="00C93470" w:rsidP="00553ABD">
      <w:pPr>
        <w:rPr>
          <w:rFonts w:ascii="Arial" w:hAnsi="Arial" w:cs="Arial"/>
          <w:lang w:val="en-US"/>
        </w:rPr>
      </w:pPr>
    </w:p>
    <w:p w14:paraId="41A155A0" w14:textId="44555980" w:rsidR="000D1E0F" w:rsidRPr="00C93470" w:rsidRDefault="00553ABD" w:rsidP="00C93470">
      <w:pPr>
        <w:pBdr>
          <w:bottom w:val="single" w:sz="4" w:space="1" w:color="auto"/>
        </w:pBdr>
        <w:rPr>
          <w:rFonts w:ascii="Arial" w:hAnsi="Arial" w:cs="Arial"/>
          <w:b/>
          <w:bCs/>
          <w:lang w:val="en-US"/>
        </w:rPr>
      </w:pPr>
      <w:r w:rsidRPr="00C93470">
        <w:rPr>
          <w:rFonts w:ascii="Arial" w:hAnsi="Arial" w:cs="Arial"/>
          <w:b/>
          <w:bCs/>
          <w:lang w:val="en-US"/>
        </w:rPr>
        <w:t>Information about the creator(s) o</w:t>
      </w:r>
      <w:r w:rsidR="00C93470" w:rsidRPr="00C93470">
        <w:rPr>
          <w:rFonts w:ascii="Arial" w:hAnsi="Arial" w:cs="Arial"/>
          <w:b/>
          <w:bCs/>
          <w:lang w:val="en-US"/>
        </w:rPr>
        <w:t>f this course</w:t>
      </w:r>
    </w:p>
    <w:sdt>
      <w:sdtPr>
        <w:rPr>
          <w:rFonts w:asciiTheme="majorHAnsi" w:hAnsiTheme="majorHAnsi" w:cstheme="majorHAnsi"/>
          <w:lang w:val="en-US"/>
        </w:rPr>
        <w:id w:val="-1326978218"/>
        <w:placeholder>
          <w:docPart w:val="DefaultPlaceholder_-1854013440"/>
        </w:placeholder>
      </w:sdtPr>
      <w:sdtContent>
        <w:p w14:paraId="1957589F" w14:textId="15466A97" w:rsidR="00C93470" w:rsidRPr="00484CA5" w:rsidRDefault="00AD18CA" w:rsidP="00AE7E6C">
          <w:pPr>
            <w:rPr>
              <w:rFonts w:asciiTheme="majorHAnsi" w:hAnsiTheme="majorHAnsi" w:cstheme="majorHAnsi"/>
              <w:lang w:val="en-US"/>
            </w:rPr>
          </w:pPr>
          <w:r w:rsidRPr="00484CA5">
            <w:rPr>
              <w:rFonts w:asciiTheme="majorHAnsi" w:hAnsiTheme="majorHAnsi" w:cstheme="majorHAnsi"/>
              <w:lang w:val="en-US"/>
            </w:rPr>
            <w:t>Prof. Dr. Christian Schmidkonz</w:t>
          </w:r>
        </w:p>
        <w:p w14:paraId="4973CED7" w14:textId="2BA6828E" w:rsidR="00AD18CA" w:rsidRPr="00484CA5" w:rsidRDefault="00AD18CA" w:rsidP="00AE7E6C">
          <w:pPr>
            <w:rPr>
              <w:rFonts w:asciiTheme="majorHAnsi" w:hAnsiTheme="majorHAnsi" w:cstheme="majorHAnsi"/>
              <w:lang w:val="en-US"/>
            </w:rPr>
          </w:pPr>
          <w:r w:rsidRPr="00484CA5">
            <w:rPr>
              <w:rFonts w:asciiTheme="majorHAnsi" w:hAnsiTheme="majorHAnsi" w:cstheme="majorHAnsi"/>
              <w:lang w:val="en-US"/>
            </w:rPr>
            <w:t>Munich Business School</w:t>
          </w:r>
        </w:p>
        <w:p w14:paraId="2DEB53DC" w14:textId="080BB40A" w:rsidR="00AD18CA" w:rsidRPr="00484CA5" w:rsidRDefault="00000000" w:rsidP="00AE7E6C">
          <w:pPr>
            <w:rPr>
              <w:rFonts w:asciiTheme="majorHAnsi" w:hAnsiTheme="majorHAnsi" w:cstheme="majorHAnsi"/>
              <w:lang w:val="en-US"/>
            </w:rPr>
          </w:pPr>
          <w:hyperlink r:id="rId18" w:history="1">
            <w:r w:rsidR="00AD18CA" w:rsidRPr="00484CA5">
              <w:rPr>
                <w:rStyle w:val="Hyperlink"/>
                <w:rFonts w:asciiTheme="majorHAnsi" w:hAnsiTheme="majorHAnsi" w:cstheme="majorHAnsi"/>
                <w:lang w:val="en-US"/>
              </w:rPr>
              <w:t>christian.schmidkonz@munich-business-school.de</w:t>
            </w:r>
          </w:hyperlink>
          <w:r w:rsidR="00AD18CA" w:rsidRPr="00484CA5">
            <w:rPr>
              <w:rFonts w:asciiTheme="majorHAnsi" w:hAnsiTheme="majorHAnsi" w:cstheme="majorHAnsi"/>
              <w:lang w:val="en-US"/>
            </w:rPr>
            <w:t xml:space="preserve"> </w:t>
          </w:r>
        </w:p>
      </w:sdtContent>
    </w:sdt>
    <w:sectPr w:rsidR="00AD18CA" w:rsidRPr="00484CA5" w:rsidSect="000D4512">
      <w:headerReference w:type="default" r:id="rId19"/>
      <w:footerReference w:type="default" r:id="rId20"/>
      <w:pgSz w:w="12240" w:h="15840"/>
      <w:pgMar w:top="1843" w:right="1701" w:bottom="1417"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17A69" w14:textId="77777777" w:rsidR="000D4512" w:rsidRDefault="000D4512" w:rsidP="00487D2C">
      <w:pPr>
        <w:spacing w:after="0" w:line="240" w:lineRule="auto"/>
      </w:pPr>
      <w:r>
        <w:separator/>
      </w:r>
    </w:p>
  </w:endnote>
  <w:endnote w:type="continuationSeparator" w:id="0">
    <w:p w14:paraId="73BB94DA" w14:textId="77777777" w:rsidR="000D4512" w:rsidRDefault="000D4512" w:rsidP="00487D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1052925657"/>
      <w:docPartObj>
        <w:docPartGallery w:val="Page Numbers (Bottom of Page)"/>
        <w:docPartUnique/>
      </w:docPartObj>
    </w:sdtPr>
    <w:sdtContent>
      <w:sdt>
        <w:sdtPr>
          <w:rPr>
            <w:rFonts w:ascii="Arial" w:hAnsi="Arial" w:cs="Arial"/>
            <w:sz w:val="16"/>
            <w:szCs w:val="16"/>
          </w:rPr>
          <w:id w:val="-1769616900"/>
          <w:docPartObj>
            <w:docPartGallery w:val="Page Numbers (Top of Page)"/>
            <w:docPartUnique/>
          </w:docPartObj>
        </w:sdtPr>
        <w:sdtContent>
          <w:p w14:paraId="1B2275B2" w14:textId="1984C548" w:rsidR="00B612CD" w:rsidRPr="00D7337C" w:rsidRDefault="00B612CD">
            <w:pPr>
              <w:pStyle w:val="Fuzeile"/>
              <w:jc w:val="right"/>
              <w:rPr>
                <w:rFonts w:ascii="Arial" w:hAnsi="Arial" w:cs="Arial"/>
                <w:sz w:val="16"/>
                <w:szCs w:val="16"/>
              </w:rPr>
            </w:pPr>
            <w:r w:rsidRPr="00D7337C">
              <w:rPr>
                <w:rFonts w:ascii="Arial" w:hAnsi="Arial" w:cs="Arial"/>
                <w:sz w:val="16"/>
                <w:szCs w:val="16"/>
              </w:rPr>
              <w:fldChar w:fldCharType="begin"/>
            </w:r>
            <w:r w:rsidRPr="00D7337C">
              <w:rPr>
                <w:rFonts w:ascii="Arial" w:hAnsi="Arial" w:cs="Arial"/>
                <w:sz w:val="16"/>
                <w:szCs w:val="16"/>
              </w:rPr>
              <w:instrText>PAGE</w:instrText>
            </w:r>
            <w:r w:rsidRPr="00D7337C">
              <w:rPr>
                <w:rFonts w:ascii="Arial" w:hAnsi="Arial" w:cs="Arial"/>
                <w:sz w:val="16"/>
                <w:szCs w:val="16"/>
              </w:rPr>
              <w:fldChar w:fldCharType="separate"/>
            </w:r>
            <w:r w:rsidRPr="00D7337C">
              <w:rPr>
                <w:rFonts w:ascii="Arial" w:hAnsi="Arial" w:cs="Arial"/>
                <w:sz w:val="16"/>
                <w:szCs w:val="16"/>
                <w:lang w:val="de-DE"/>
              </w:rPr>
              <w:t>2</w:t>
            </w:r>
            <w:r w:rsidRPr="00D7337C">
              <w:rPr>
                <w:rFonts w:ascii="Arial" w:hAnsi="Arial" w:cs="Arial"/>
                <w:sz w:val="16"/>
                <w:szCs w:val="16"/>
              </w:rPr>
              <w:fldChar w:fldCharType="end"/>
            </w:r>
            <w:r w:rsidRPr="00D7337C">
              <w:rPr>
                <w:rFonts w:ascii="Arial" w:hAnsi="Arial" w:cs="Arial"/>
                <w:sz w:val="16"/>
                <w:szCs w:val="16"/>
                <w:lang w:val="de-DE"/>
              </w:rPr>
              <w:t xml:space="preserve"> </w:t>
            </w:r>
            <w:proofErr w:type="spellStart"/>
            <w:r w:rsidRPr="00D7337C">
              <w:rPr>
                <w:rFonts w:ascii="Arial" w:hAnsi="Arial" w:cs="Arial"/>
                <w:sz w:val="16"/>
                <w:szCs w:val="16"/>
                <w:lang w:val="de-DE"/>
              </w:rPr>
              <w:t>of</w:t>
            </w:r>
            <w:proofErr w:type="spellEnd"/>
            <w:r w:rsidRPr="00D7337C">
              <w:rPr>
                <w:rFonts w:ascii="Arial" w:hAnsi="Arial" w:cs="Arial"/>
                <w:sz w:val="16"/>
                <w:szCs w:val="16"/>
                <w:lang w:val="de-DE"/>
              </w:rPr>
              <w:t xml:space="preserve"> </w:t>
            </w:r>
            <w:r w:rsidRPr="00D7337C">
              <w:rPr>
                <w:rFonts w:ascii="Arial" w:hAnsi="Arial" w:cs="Arial"/>
                <w:sz w:val="16"/>
                <w:szCs w:val="16"/>
              </w:rPr>
              <w:fldChar w:fldCharType="begin"/>
            </w:r>
            <w:r w:rsidRPr="00D7337C">
              <w:rPr>
                <w:rFonts w:ascii="Arial" w:hAnsi="Arial" w:cs="Arial"/>
                <w:sz w:val="16"/>
                <w:szCs w:val="16"/>
              </w:rPr>
              <w:instrText>NUMPAGES</w:instrText>
            </w:r>
            <w:r w:rsidRPr="00D7337C">
              <w:rPr>
                <w:rFonts w:ascii="Arial" w:hAnsi="Arial" w:cs="Arial"/>
                <w:sz w:val="16"/>
                <w:szCs w:val="16"/>
              </w:rPr>
              <w:fldChar w:fldCharType="separate"/>
            </w:r>
            <w:r w:rsidRPr="00D7337C">
              <w:rPr>
                <w:rFonts w:ascii="Arial" w:hAnsi="Arial" w:cs="Arial"/>
                <w:sz w:val="16"/>
                <w:szCs w:val="16"/>
                <w:lang w:val="de-DE"/>
              </w:rPr>
              <w:t>2</w:t>
            </w:r>
            <w:r w:rsidRPr="00D7337C">
              <w:rPr>
                <w:rFonts w:ascii="Arial" w:hAnsi="Arial" w:cs="Arial"/>
                <w:sz w:val="16"/>
                <w:szCs w:val="16"/>
              </w:rPr>
              <w:fldChar w:fldCharType="end"/>
            </w:r>
          </w:p>
        </w:sdtContent>
      </w:sdt>
    </w:sdtContent>
  </w:sdt>
  <w:p w14:paraId="30D324C9" w14:textId="77777777" w:rsidR="00B612CD" w:rsidRDefault="00B612C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B83A2" w14:textId="77777777" w:rsidR="000D4512" w:rsidRDefault="000D4512" w:rsidP="00487D2C">
      <w:pPr>
        <w:spacing w:after="0" w:line="240" w:lineRule="auto"/>
      </w:pPr>
      <w:r>
        <w:separator/>
      </w:r>
    </w:p>
  </w:footnote>
  <w:footnote w:type="continuationSeparator" w:id="0">
    <w:p w14:paraId="6081515D" w14:textId="77777777" w:rsidR="000D4512" w:rsidRDefault="000D4512" w:rsidP="00487D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7B396" w14:textId="55F0C056" w:rsidR="00487D2C" w:rsidRDefault="00B612CD">
    <w:pPr>
      <w:pStyle w:val="Kopfzeile"/>
    </w:pPr>
    <w:r>
      <w:rPr>
        <w:noProof/>
      </w:rPr>
      <w:drawing>
        <wp:anchor distT="0" distB="0" distL="114300" distR="114300" simplePos="0" relativeHeight="251659264" behindDoc="0" locked="0" layoutInCell="1" allowOverlap="1" wp14:anchorId="7D3E6CD2" wp14:editId="2A55A72B">
          <wp:simplePos x="0" y="0"/>
          <wp:positionH relativeFrom="margin">
            <wp:align>right</wp:align>
          </wp:positionH>
          <wp:positionV relativeFrom="paragraph">
            <wp:posOffset>-217805</wp:posOffset>
          </wp:positionV>
          <wp:extent cx="1958340" cy="729710"/>
          <wp:effectExtent l="0" t="0" r="3810" b="0"/>
          <wp:wrapNone/>
          <wp:docPr id="11" name="Picture 11" descr="Circl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ircle&#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958340" cy="72971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1" locked="0" layoutInCell="1" allowOverlap="1" wp14:anchorId="3055169B" wp14:editId="49015983">
          <wp:simplePos x="0" y="0"/>
          <wp:positionH relativeFrom="margin">
            <wp:posOffset>0</wp:posOffset>
          </wp:positionH>
          <wp:positionV relativeFrom="paragraph">
            <wp:posOffset>-116205</wp:posOffset>
          </wp:positionV>
          <wp:extent cx="2221200" cy="457200"/>
          <wp:effectExtent l="0" t="0" r="8255" b="0"/>
          <wp:wrapTight wrapText="bothSides">
            <wp:wrapPolygon edited="0">
              <wp:start x="0" y="0"/>
              <wp:lineTo x="0" y="20700"/>
              <wp:lineTo x="21495" y="20700"/>
              <wp:lineTo x="21495" y="0"/>
              <wp:lineTo x="0" y="0"/>
            </wp:wrapPolygon>
          </wp:wrapTight>
          <wp:docPr id="1" name="Grafik 1" descr="logo co funded by the erasmus  programme of the european un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 funded by the erasmus  programme of the european uni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21200" cy="457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87D2C">
      <w:tab/>
    </w:r>
    <w:r w:rsidR="00487D2C">
      <w:tab/>
    </w:r>
    <w:r w:rsidR="00487D2C">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F2814"/>
    <w:multiLevelType w:val="hybridMultilevel"/>
    <w:tmpl w:val="FD647178"/>
    <w:lvl w:ilvl="0" w:tplc="08090001">
      <w:start w:val="1"/>
      <w:numFmt w:val="bullet"/>
      <w:lvlText w:val=""/>
      <w:lvlJc w:val="left"/>
      <w:pPr>
        <w:ind w:left="396" w:hanging="360"/>
      </w:pPr>
      <w:rPr>
        <w:rFonts w:ascii="Symbol" w:hAnsi="Symbol" w:hint="default"/>
      </w:rPr>
    </w:lvl>
    <w:lvl w:ilvl="1" w:tplc="FFFFFFFF" w:tentative="1">
      <w:start w:val="1"/>
      <w:numFmt w:val="lowerLetter"/>
      <w:lvlText w:val="%2."/>
      <w:lvlJc w:val="left"/>
      <w:pPr>
        <w:ind w:left="1116" w:hanging="360"/>
      </w:pPr>
    </w:lvl>
    <w:lvl w:ilvl="2" w:tplc="FFFFFFFF" w:tentative="1">
      <w:start w:val="1"/>
      <w:numFmt w:val="lowerRoman"/>
      <w:lvlText w:val="%3."/>
      <w:lvlJc w:val="right"/>
      <w:pPr>
        <w:ind w:left="1836" w:hanging="180"/>
      </w:pPr>
    </w:lvl>
    <w:lvl w:ilvl="3" w:tplc="FFFFFFFF" w:tentative="1">
      <w:start w:val="1"/>
      <w:numFmt w:val="decimal"/>
      <w:lvlText w:val="%4."/>
      <w:lvlJc w:val="left"/>
      <w:pPr>
        <w:ind w:left="2556" w:hanging="360"/>
      </w:pPr>
    </w:lvl>
    <w:lvl w:ilvl="4" w:tplc="FFFFFFFF" w:tentative="1">
      <w:start w:val="1"/>
      <w:numFmt w:val="lowerLetter"/>
      <w:lvlText w:val="%5."/>
      <w:lvlJc w:val="left"/>
      <w:pPr>
        <w:ind w:left="3276" w:hanging="360"/>
      </w:pPr>
    </w:lvl>
    <w:lvl w:ilvl="5" w:tplc="FFFFFFFF" w:tentative="1">
      <w:start w:val="1"/>
      <w:numFmt w:val="lowerRoman"/>
      <w:lvlText w:val="%6."/>
      <w:lvlJc w:val="right"/>
      <w:pPr>
        <w:ind w:left="3996" w:hanging="180"/>
      </w:pPr>
    </w:lvl>
    <w:lvl w:ilvl="6" w:tplc="FFFFFFFF" w:tentative="1">
      <w:start w:val="1"/>
      <w:numFmt w:val="decimal"/>
      <w:lvlText w:val="%7."/>
      <w:lvlJc w:val="left"/>
      <w:pPr>
        <w:ind w:left="4716" w:hanging="360"/>
      </w:pPr>
    </w:lvl>
    <w:lvl w:ilvl="7" w:tplc="FFFFFFFF" w:tentative="1">
      <w:start w:val="1"/>
      <w:numFmt w:val="lowerLetter"/>
      <w:lvlText w:val="%8."/>
      <w:lvlJc w:val="left"/>
      <w:pPr>
        <w:ind w:left="5436" w:hanging="360"/>
      </w:pPr>
    </w:lvl>
    <w:lvl w:ilvl="8" w:tplc="FFFFFFFF" w:tentative="1">
      <w:start w:val="1"/>
      <w:numFmt w:val="lowerRoman"/>
      <w:lvlText w:val="%9."/>
      <w:lvlJc w:val="right"/>
      <w:pPr>
        <w:ind w:left="6156" w:hanging="180"/>
      </w:pPr>
    </w:lvl>
  </w:abstractNum>
  <w:abstractNum w:abstractNumId="1" w15:restartNumberingAfterBreak="0">
    <w:nsid w:val="0559486C"/>
    <w:multiLevelType w:val="hybridMultilevel"/>
    <w:tmpl w:val="C248E17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6910C01"/>
    <w:multiLevelType w:val="hybridMultilevel"/>
    <w:tmpl w:val="6D1E72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66445A"/>
    <w:multiLevelType w:val="hybridMultilevel"/>
    <w:tmpl w:val="E5A4855A"/>
    <w:lvl w:ilvl="0" w:tplc="08090001">
      <w:start w:val="1"/>
      <w:numFmt w:val="bullet"/>
      <w:lvlText w:val=""/>
      <w:lvlJc w:val="left"/>
      <w:pPr>
        <w:ind w:left="897" w:hanging="360"/>
      </w:pPr>
      <w:rPr>
        <w:rFonts w:ascii="Symbol" w:hAnsi="Symbol" w:hint="default"/>
      </w:rPr>
    </w:lvl>
    <w:lvl w:ilvl="1" w:tplc="08090003" w:tentative="1">
      <w:start w:val="1"/>
      <w:numFmt w:val="bullet"/>
      <w:lvlText w:val="o"/>
      <w:lvlJc w:val="left"/>
      <w:pPr>
        <w:ind w:left="1617" w:hanging="360"/>
      </w:pPr>
      <w:rPr>
        <w:rFonts w:ascii="Courier New" w:hAnsi="Courier New" w:cs="Courier New" w:hint="default"/>
      </w:rPr>
    </w:lvl>
    <w:lvl w:ilvl="2" w:tplc="08090005" w:tentative="1">
      <w:start w:val="1"/>
      <w:numFmt w:val="bullet"/>
      <w:lvlText w:val=""/>
      <w:lvlJc w:val="left"/>
      <w:pPr>
        <w:ind w:left="2337" w:hanging="360"/>
      </w:pPr>
      <w:rPr>
        <w:rFonts w:ascii="Wingdings" w:hAnsi="Wingdings" w:hint="default"/>
      </w:rPr>
    </w:lvl>
    <w:lvl w:ilvl="3" w:tplc="08090001" w:tentative="1">
      <w:start w:val="1"/>
      <w:numFmt w:val="bullet"/>
      <w:lvlText w:val=""/>
      <w:lvlJc w:val="left"/>
      <w:pPr>
        <w:ind w:left="3057" w:hanging="360"/>
      </w:pPr>
      <w:rPr>
        <w:rFonts w:ascii="Symbol" w:hAnsi="Symbol" w:hint="default"/>
      </w:rPr>
    </w:lvl>
    <w:lvl w:ilvl="4" w:tplc="08090003" w:tentative="1">
      <w:start w:val="1"/>
      <w:numFmt w:val="bullet"/>
      <w:lvlText w:val="o"/>
      <w:lvlJc w:val="left"/>
      <w:pPr>
        <w:ind w:left="3777" w:hanging="360"/>
      </w:pPr>
      <w:rPr>
        <w:rFonts w:ascii="Courier New" w:hAnsi="Courier New" w:cs="Courier New" w:hint="default"/>
      </w:rPr>
    </w:lvl>
    <w:lvl w:ilvl="5" w:tplc="08090005" w:tentative="1">
      <w:start w:val="1"/>
      <w:numFmt w:val="bullet"/>
      <w:lvlText w:val=""/>
      <w:lvlJc w:val="left"/>
      <w:pPr>
        <w:ind w:left="4497" w:hanging="360"/>
      </w:pPr>
      <w:rPr>
        <w:rFonts w:ascii="Wingdings" w:hAnsi="Wingdings" w:hint="default"/>
      </w:rPr>
    </w:lvl>
    <w:lvl w:ilvl="6" w:tplc="08090001" w:tentative="1">
      <w:start w:val="1"/>
      <w:numFmt w:val="bullet"/>
      <w:lvlText w:val=""/>
      <w:lvlJc w:val="left"/>
      <w:pPr>
        <w:ind w:left="5217" w:hanging="360"/>
      </w:pPr>
      <w:rPr>
        <w:rFonts w:ascii="Symbol" w:hAnsi="Symbol" w:hint="default"/>
      </w:rPr>
    </w:lvl>
    <w:lvl w:ilvl="7" w:tplc="08090003" w:tentative="1">
      <w:start w:val="1"/>
      <w:numFmt w:val="bullet"/>
      <w:lvlText w:val="o"/>
      <w:lvlJc w:val="left"/>
      <w:pPr>
        <w:ind w:left="5937" w:hanging="360"/>
      </w:pPr>
      <w:rPr>
        <w:rFonts w:ascii="Courier New" w:hAnsi="Courier New" w:cs="Courier New" w:hint="default"/>
      </w:rPr>
    </w:lvl>
    <w:lvl w:ilvl="8" w:tplc="08090005" w:tentative="1">
      <w:start w:val="1"/>
      <w:numFmt w:val="bullet"/>
      <w:lvlText w:val=""/>
      <w:lvlJc w:val="left"/>
      <w:pPr>
        <w:ind w:left="6657" w:hanging="360"/>
      </w:pPr>
      <w:rPr>
        <w:rFonts w:ascii="Wingdings" w:hAnsi="Wingdings" w:hint="default"/>
      </w:rPr>
    </w:lvl>
  </w:abstractNum>
  <w:abstractNum w:abstractNumId="4" w15:restartNumberingAfterBreak="0">
    <w:nsid w:val="19EE7AA1"/>
    <w:multiLevelType w:val="hybridMultilevel"/>
    <w:tmpl w:val="9EA25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E963C6"/>
    <w:multiLevelType w:val="hybridMultilevel"/>
    <w:tmpl w:val="C248E17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AF22FB1"/>
    <w:multiLevelType w:val="hybridMultilevel"/>
    <w:tmpl w:val="C248E176"/>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DD6199A"/>
    <w:multiLevelType w:val="hybridMultilevel"/>
    <w:tmpl w:val="C30C60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3DD66B6"/>
    <w:multiLevelType w:val="hybridMultilevel"/>
    <w:tmpl w:val="16FAC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4119E5"/>
    <w:multiLevelType w:val="hybridMultilevel"/>
    <w:tmpl w:val="14A0BD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6784C84"/>
    <w:multiLevelType w:val="hybridMultilevel"/>
    <w:tmpl w:val="3B44F6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6DA01C8"/>
    <w:multiLevelType w:val="hybridMultilevel"/>
    <w:tmpl w:val="C248E17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F835433"/>
    <w:multiLevelType w:val="hybridMultilevel"/>
    <w:tmpl w:val="052840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FBF4985"/>
    <w:multiLevelType w:val="hybridMultilevel"/>
    <w:tmpl w:val="8AD2060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B362A3"/>
    <w:multiLevelType w:val="hybridMultilevel"/>
    <w:tmpl w:val="90E053F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8396FF2"/>
    <w:multiLevelType w:val="hybridMultilevel"/>
    <w:tmpl w:val="CC7E750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9601FF4"/>
    <w:multiLevelType w:val="hybridMultilevel"/>
    <w:tmpl w:val="C248E17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9CE260B"/>
    <w:multiLevelType w:val="hybridMultilevel"/>
    <w:tmpl w:val="7FA2F97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4E2C3AA7"/>
    <w:multiLevelType w:val="hybridMultilevel"/>
    <w:tmpl w:val="89F02524"/>
    <w:lvl w:ilvl="0" w:tplc="8B84E876">
      <w:start w:val="1"/>
      <w:numFmt w:val="decimal"/>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19" w15:restartNumberingAfterBreak="0">
    <w:nsid w:val="50226561"/>
    <w:multiLevelType w:val="hybridMultilevel"/>
    <w:tmpl w:val="A3C8B918"/>
    <w:lvl w:ilvl="0" w:tplc="733E70FE">
      <w:start w:val="1"/>
      <w:numFmt w:val="decimal"/>
      <w:lvlText w:val="%1."/>
      <w:lvlJc w:val="left"/>
      <w:pPr>
        <w:ind w:left="720" w:hanging="360"/>
      </w:pPr>
      <w:rPr>
        <w:rFonts w:asciiTheme="majorHAnsi" w:hAnsiTheme="majorHAnsi" w:cstheme="majorHAnsi" w:hint="default"/>
        <w:sz w:val="22"/>
        <w:szCs w:val="22"/>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0" w15:restartNumberingAfterBreak="0">
    <w:nsid w:val="53413ABD"/>
    <w:multiLevelType w:val="hybridMultilevel"/>
    <w:tmpl w:val="C248E17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3F94F6A"/>
    <w:multiLevelType w:val="hybridMultilevel"/>
    <w:tmpl w:val="C248E17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4FB618C"/>
    <w:multiLevelType w:val="hybridMultilevel"/>
    <w:tmpl w:val="54607388"/>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35D3F94"/>
    <w:multiLevelType w:val="hybridMultilevel"/>
    <w:tmpl w:val="BBF4044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67A1599E"/>
    <w:multiLevelType w:val="hybridMultilevel"/>
    <w:tmpl w:val="B0205A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9B81826"/>
    <w:multiLevelType w:val="hybridMultilevel"/>
    <w:tmpl w:val="3AF42B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EB01749"/>
    <w:multiLevelType w:val="hybridMultilevel"/>
    <w:tmpl w:val="DEAACD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6F8E7845"/>
    <w:multiLevelType w:val="hybridMultilevel"/>
    <w:tmpl w:val="98FEBF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2D0696F"/>
    <w:multiLevelType w:val="hybridMultilevel"/>
    <w:tmpl w:val="60C27EFC"/>
    <w:lvl w:ilvl="0" w:tplc="8760D77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81B6DAC"/>
    <w:multiLevelType w:val="hybridMultilevel"/>
    <w:tmpl w:val="C248E17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F61068D"/>
    <w:multiLevelType w:val="hybridMultilevel"/>
    <w:tmpl w:val="F478545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753402638">
    <w:abstractNumId w:val="14"/>
  </w:num>
  <w:num w:numId="2" w16cid:durableId="914704883">
    <w:abstractNumId w:val="6"/>
  </w:num>
  <w:num w:numId="3" w16cid:durableId="1929920776">
    <w:abstractNumId w:val="2"/>
  </w:num>
  <w:num w:numId="4" w16cid:durableId="365831112">
    <w:abstractNumId w:val="16"/>
  </w:num>
  <w:num w:numId="5" w16cid:durableId="376201019">
    <w:abstractNumId w:val="1"/>
  </w:num>
  <w:num w:numId="6" w16cid:durableId="2120953192">
    <w:abstractNumId w:val="5"/>
  </w:num>
  <w:num w:numId="7" w16cid:durableId="2035449657">
    <w:abstractNumId w:val="11"/>
  </w:num>
  <w:num w:numId="8" w16cid:durableId="1616016535">
    <w:abstractNumId w:val="21"/>
  </w:num>
  <w:num w:numId="9" w16cid:durableId="787775193">
    <w:abstractNumId w:val="20"/>
  </w:num>
  <w:num w:numId="10" w16cid:durableId="986974904">
    <w:abstractNumId w:val="29"/>
  </w:num>
  <w:num w:numId="11" w16cid:durableId="760492265">
    <w:abstractNumId w:val="3"/>
  </w:num>
  <w:num w:numId="12" w16cid:durableId="1642731576">
    <w:abstractNumId w:val="18"/>
  </w:num>
  <w:num w:numId="13" w16cid:durableId="478379109">
    <w:abstractNumId w:val="30"/>
  </w:num>
  <w:num w:numId="14" w16cid:durableId="2124499318">
    <w:abstractNumId w:val="27"/>
  </w:num>
  <w:num w:numId="15" w16cid:durableId="1807896877">
    <w:abstractNumId w:val="26"/>
  </w:num>
  <w:num w:numId="16" w16cid:durableId="2146920549">
    <w:abstractNumId w:val="25"/>
  </w:num>
  <w:num w:numId="17" w16cid:durableId="410810477">
    <w:abstractNumId w:val="28"/>
  </w:num>
  <w:num w:numId="18" w16cid:durableId="1378967271">
    <w:abstractNumId w:val="0"/>
  </w:num>
  <w:num w:numId="19" w16cid:durableId="1977639163">
    <w:abstractNumId w:val="13"/>
  </w:num>
  <w:num w:numId="20" w16cid:durableId="780296289">
    <w:abstractNumId w:val="8"/>
  </w:num>
  <w:num w:numId="21" w16cid:durableId="132723058">
    <w:abstractNumId w:val="4"/>
  </w:num>
  <w:num w:numId="22" w16cid:durableId="1185558329">
    <w:abstractNumId w:val="7"/>
  </w:num>
  <w:num w:numId="23" w16cid:durableId="1574117787">
    <w:abstractNumId w:val="22"/>
  </w:num>
  <w:num w:numId="24" w16cid:durableId="19639192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20974154">
    <w:abstractNumId w:val="9"/>
  </w:num>
  <w:num w:numId="26" w16cid:durableId="203753740">
    <w:abstractNumId w:val="15"/>
  </w:num>
  <w:num w:numId="27" w16cid:durableId="1737387337">
    <w:abstractNumId w:val="24"/>
  </w:num>
  <w:num w:numId="28" w16cid:durableId="480082843">
    <w:abstractNumId w:val="12"/>
  </w:num>
  <w:num w:numId="29" w16cid:durableId="1481383742">
    <w:abstractNumId w:val="10"/>
  </w:num>
  <w:num w:numId="30" w16cid:durableId="568272409">
    <w:abstractNumId w:val="17"/>
  </w:num>
  <w:num w:numId="31" w16cid:durableId="12934394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564"/>
    <w:rsid w:val="00013EEA"/>
    <w:rsid w:val="0004264D"/>
    <w:rsid w:val="00042D9C"/>
    <w:rsid w:val="000457DF"/>
    <w:rsid w:val="00047362"/>
    <w:rsid w:val="0005441E"/>
    <w:rsid w:val="00057C3B"/>
    <w:rsid w:val="00067C4D"/>
    <w:rsid w:val="00073CD4"/>
    <w:rsid w:val="00074612"/>
    <w:rsid w:val="000B5B80"/>
    <w:rsid w:val="000C1117"/>
    <w:rsid w:val="000C720B"/>
    <w:rsid w:val="000D1E0F"/>
    <w:rsid w:val="000D26A9"/>
    <w:rsid w:val="000D4512"/>
    <w:rsid w:val="001138FB"/>
    <w:rsid w:val="00120298"/>
    <w:rsid w:val="0016766E"/>
    <w:rsid w:val="00174A68"/>
    <w:rsid w:val="0018313D"/>
    <w:rsid w:val="0019537D"/>
    <w:rsid w:val="001A546F"/>
    <w:rsid w:val="001A6338"/>
    <w:rsid w:val="001B4FBF"/>
    <w:rsid w:val="001C25CB"/>
    <w:rsid w:val="001C7399"/>
    <w:rsid w:val="001D0D73"/>
    <w:rsid w:val="001D170B"/>
    <w:rsid w:val="001E2017"/>
    <w:rsid w:val="001E7524"/>
    <w:rsid w:val="001E7F2B"/>
    <w:rsid w:val="001F7AAA"/>
    <w:rsid w:val="002079C9"/>
    <w:rsid w:val="00220235"/>
    <w:rsid w:val="00227124"/>
    <w:rsid w:val="00235A8D"/>
    <w:rsid w:val="002622AA"/>
    <w:rsid w:val="00271A48"/>
    <w:rsid w:val="002819C5"/>
    <w:rsid w:val="00286A0C"/>
    <w:rsid w:val="002A25DB"/>
    <w:rsid w:val="002A70F7"/>
    <w:rsid w:val="002B056D"/>
    <w:rsid w:val="002B2B78"/>
    <w:rsid w:val="002B6CB6"/>
    <w:rsid w:val="002C00D1"/>
    <w:rsid w:val="002C6098"/>
    <w:rsid w:val="002E2679"/>
    <w:rsid w:val="002F4857"/>
    <w:rsid w:val="003077AF"/>
    <w:rsid w:val="00313E16"/>
    <w:rsid w:val="003277CD"/>
    <w:rsid w:val="00331C14"/>
    <w:rsid w:val="00345358"/>
    <w:rsid w:val="00355D4D"/>
    <w:rsid w:val="00363AD0"/>
    <w:rsid w:val="003A3354"/>
    <w:rsid w:val="003C309B"/>
    <w:rsid w:val="003D735B"/>
    <w:rsid w:val="003F34AF"/>
    <w:rsid w:val="00407594"/>
    <w:rsid w:val="00415566"/>
    <w:rsid w:val="00432A9E"/>
    <w:rsid w:val="00435339"/>
    <w:rsid w:val="0044270E"/>
    <w:rsid w:val="00443DAE"/>
    <w:rsid w:val="00444B53"/>
    <w:rsid w:val="00456798"/>
    <w:rsid w:val="00471E9E"/>
    <w:rsid w:val="004723CC"/>
    <w:rsid w:val="00484CA5"/>
    <w:rsid w:val="00487D2C"/>
    <w:rsid w:val="00491CE8"/>
    <w:rsid w:val="004A6DE4"/>
    <w:rsid w:val="004A7230"/>
    <w:rsid w:val="004E2B25"/>
    <w:rsid w:val="004F30CA"/>
    <w:rsid w:val="004F6953"/>
    <w:rsid w:val="00520DDF"/>
    <w:rsid w:val="005503A6"/>
    <w:rsid w:val="00553ABD"/>
    <w:rsid w:val="00555814"/>
    <w:rsid w:val="00555D84"/>
    <w:rsid w:val="005629EA"/>
    <w:rsid w:val="00573388"/>
    <w:rsid w:val="00576056"/>
    <w:rsid w:val="0058049B"/>
    <w:rsid w:val="00585C1E"/>
    <w:rsid w:val="005949C1"/>
    <w:rsid w:val="005B05C0"/>
    <w:rsid w:val="005B3C94"/>
    <w:rsid w:val="005C6966"/>
    <w:rsid w:val="005D0076"/>
    <w:rsid w:val="005D6486"/>
    <w:rsid w:val="005E040E"/>
    <w:rsid w:val="005F41D7"/>
    <w:rsid w:val="005F7876"/>
    <w:rsid w:val="0060465E"/>
    <w:rsid w:val="00623C74"/>
    <w:rsid w:val="00632857"/>
    <w:rsid w:val="0063425C"/>
    <w:rsid w:val="00640D78"/>
    <w:rsid w:val="00666C30"/>
    <w:rsid w:val="00672372"/>
    <w:rsid w:val="00677564"/>
    <w:rsid w:val="00680FB8"/>
    <w:rsid w:val="006820D1"/>
    <w:rsid w:val="00692D27"/>
    <w:rsid w:val="00693358"/>
    <w:rsid w:val="006B018C"/>
    <w:rsid w:val="006B3168"/>
    <w:rsid w:val="006B52A9"/>
    <w:rsid w:val="006C0D25"/>
    <w:rsid w:val="006C3EC0"/>
    <w:rsid w:val="006E0A31"/>
    <w:rsid w:val="006E6DAE"/>
    <w:rsid w:val="006F4E89"/>
    <w:rsid w:val="007140E7"/>
    <w:rsid w:val="00716FCA"/>
    <w:rsid w:val="00726E25"/>
    <w:rsid w:val="00733C8D"/>
    <w:rsid w:val="007378F7"/>
    <w:rsid w:val="00751FDB"/>
    <w:rsid w:val="00752719"/>
    <w:rsid w:val="00767A6A"/>
    <w:rsid w:val="0077065D"/>
    <w:rsid w:val="00772BE4"/>
    <w:rsid w:val="007742B7"/>
    <w:rsid w:val="00780557"/>
    <w:rsid w:val="007A00B5"/>
    <w:rsid w:val="007A1C86"/>
    <w:rsid w:val="007A25B9"/>
    <w:rsid w:val="007B4B76"/>
    <w:rsid w:val="007D29D7"/>
    <w:rsid w:val="007D42C5"/>
    <w:rsid w:val="0081607F"/>
    <w:rsid w:val="008239D5"/>
    <w:rsid w:val="00847BAF"/>
    <w:rsid w:val="00851B41"/>
    <w:rsid w:val="0086218E"/>
    <w:rsid w:val="00862C9B"/>
    <w:rsid w:val="0087414F"/>
    <w:rsid w:val="008A09F9"/>
    <w:rsid w:val="008D4D09"/>
    <w:rsid w:val="008E4214"/>
    <w:rsid w:val="008F5300"/>
    <w:rsid w:val="008F5AC8"/>
    <w:rsid w:val="009042C8"/>
    <w:rsid w:val="0090664C"/>
    <w:rsid w:val="00916E5F"/>
    <w:rsid w:val="00942A72"/>
    <w:rsid w:val="00951955"/>
    <w:rsid w:val="00957063"/>
    <w:rsid w:val="00975AB5"/>
    <w:rsid w:val="009A707A"/>
    <w:rsid w:val="009F1B30"/>
    <w:rsid w:val="009F2AA2"/>
    <w:rsid w:val="00A04E35"/>
    <w:rsid w:val="00A12195"/>
    <w:rsid w:val="00A155AA"/>
    <w:rsid w:val="00A25E97"/>
    <w:rsid w:val="00A673D3"/>
    <w:rsid w:val="00A91436"/>
    <w:rsid w:val="00A95667"/>
    <w:rsid w:val="00AA3550"/>
    <w:rsid w:val="00AC4400"/>
    <w:rsid w:val="00AC7090"/>
    <w:rsid w:val="00AD18CA"/>
    <w:rsid w:val="00AE26DA"/>
    <w:rsid w:val="00AE3969"/>
    <w:rsid w:val="00AE7E6C"/>
    <w:rsid w:val="00AF7A05"/>
    <w:rsid w:val="00B005C2"/>
    <w:rsid w:val="00B009E5"/>
    <w:rsid w:val="00B1325E"/>
    <w:rsid w:val="00B612CD"/>
    <w:rsid w:val="00B61A35"/>
    <w:rsid w:val="00B86FD4"/>
    <w:rsid w:val="00B87B4D"/>
    <w:rsid w:val="00B92A87"/>
    <w:rsid w:val="00B95AA2"/>
    <w:rsid w:val="00BA7A64"/>
    <w:rsid w:val="00BB7B12"/>
    <w:rsid w:val="00BD70D4"/>
    <w:rsid w:val="00BD7A51"/>
    <w:rsid w:val="00BF02E0"/>
    <w:rsid w:val="00BF0A48"/>
    <w:rsid w:val="00BF69B1"/>
    <w:rsid w:val="00C033F3"/>
    <w:rsid w:val="00C20A53"/>
    <w:rsid w:val="00C47ED6"/>
    <w:rsid w:val="00C50313"/>
    <w:rsid w:val="00C71CD0"/>
    <w:rsid w:val="00C72600"/>
    <w:rsid w:val="00C92049"/>
    <w:rsid w:val="00C93470"/>
    <w:rsid w:val="00CA2069"/>
    <w:rsid w:val="00CE2573"/>
    <w:rsid w:val="00CF0D74"/>
    <w:rsid w:val="00D00A37"/>
    <w:rsid w:val="00D00A43"/>
    <w:rsid w:val="00D038CF"/>
    <w:rsid w:val="00D1035C"/>
    <w:rsid w:val="00D23104"/>
    <w:rsid w:val="00D26FD7"/>
    <w:rsid w:val="00D437EA"/>
    <w:rsid w:val="00D51FF6"/>
    <w:rsid w:val="00D617D8"/>
    <w:rsid w:val="00D61840"/>
    <w:rsid w:val="00D7337C"/>
    <w:rsid w:val="00D80069"/>
    <w:rsid w:val="00D82290"/>
    <w:rsid w:val="00D94425"/>
    <w:rsid w:val="00DC6935"/>
    <w:rsid w:val="00DD6DE2"/>
    <w:rsid w:val="00DF188E"/>
    <w:rsid w:val="00E13B48"/>
    <w:rsid w:val="00E51574"/>
    <w:rsid w:val="00E570AC"/>
    <w:rsid w:val="00E6143B"/>
    <w:rsid w:val="00E620B4"/>
    <w:rsid w:val="00E652EE"/>
    <w:rsid w:val="00E77979"/>
    <w:rsid w:val="00E800C2"/>
    <w:rsid w:val="00E861CA"/>
    <w:rsid w:val="00E86468"/>
    <w:rsid w:val="00E879AA"/>
    <w:rsid w:val="00EE57F8"/>
    <w:rsid w:val="00EE668F"/>
    <w:rsid w:val="00EF416B"/>
    <w:rsid w:val="00F00B3C"/>
    <w:rsid w:val="00F362F8"/>
    <w:rsid w:val="00F40CCB"/>
    <w:rsid w:val="00F50731"/>
    <w:rsid w:val="00F653E1"/>
    <w:rsid w:val="00F72A4F"/>
    <w:rsid w:val="00F82C4C"/>
    <w:rsid w:val="00F8623E"/>
    <w:rsid w:val="00FA2B29"/>
    <w:rsid w:val="00FC01EE"/>
    <w:rsid w:val="00FC313B"/>
    <w:rsid w:val="00FC67DB"/>
    <w:rsid w:val="00FC6E37"/>
    <w:rsid w:val="00FD5F5A"/>
    <w:rsid w:val="00FE0432"/>
    <w:rsid w:val="00FE093B"/>
    <w:rsid w:val="00FF04D5"/>
    <w:rsid w:val="00FF58CB"/>
    <w:rsid w:val="0A0ED02B"/>
    <w:rsid w:val="3769E49A"/>
    <w:rsid w:val="5FD3CB3B"/>
    <w:rsid w:val="76611E0F"/>
  </w:rsids>
  <m:mathPr>
    <m:mathFont m:val="Cambria Math"/>
    <m:brkBin m:val="before"/>
    <m:brkBinSub m:val="--"/>
    <m:smallFrac m:val="0"/>
    <m:dispDef/>
    <m:lMargin m:val="0"/>
    <m:rMargin m:val="0"/>
    <m:defJc m:val="centerGroup"/>
    <m:wrapIndent m:val="1440"/>
    <m:intLim m:val="subSup"/>
    <m:naryLim m:val="undOvr"/>
  </m:mathPr>
  <w:themeFontLang w:val="es-CO"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45A6AE"/>
  <w15:chartTrackingRefBased/>
  <w15:docId w15:val="{3BEAB63D-3373-48E3-A24E-F5047080A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lang w:val="ca-E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220235"/>
    <w:pPr>
      <w:ind w:left="720"/>
      <w:contextualSpacing/>
    </w:pPr>
  </w:style>
  <w:style w:type="paragraph" w:styleId="Kopfzeile">
    <w:name w:val="header"/>
    <w:basedOn w:val="Standard"/>
    <w:link w:val="KopfzeileZchn"/>
    <w:uiPriority w:val="99"/>
    <w:unhideWhenUsed/>
    <w:rsid w:val="00487D2C"/>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487D2C"/>
    <w:rPr>
      <w:lang w:val="ca-ES"/>
    </w:rPr>
  </w:style>
  <w:style w:type="paragraph" w:styleId="Fuzeile">
    <w:name w:val="footer"/>
    <w:basedOn w:val="Standard"/>
    <w:link w:val="FuzeileZchn"/>
    <w:uiPriority w:val="99"/>
    <w:unhideWhenUsed/>
    <w:rsid w:val="00487D2C"/>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487D2C"/>
    <w:rPr>
      <w:lang w:val="ca-ES"/>
    </w:rPr>
  </w:style>
  <w:style w:type="table" w:styleId="Tabellenraster">
    <w:name w:val="Table Grid"/>
    <w:basedOn w:val="NormaleTabelle"/>
    <w:uiPriority w:val="39"/>
    <w:rsid w:val="009F1B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E6143B"/>
    <w:rPr>
      <w:color w:val="0000FF"/>
      <w:u w:val="single"/>
    </w:rPr>
  </w:style>
  <w:style w:type="paragraph" w:styleId="StandardWeb">
    <w:name w:val="Normal (Web)"/>
    <w:basedOn w:val="Standard"/>
    <w:uiPriority w:val="99"/>
    <w:unhideWhenUsed/>
    <w:rsid w:val="000C111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Platzhaltertext">
    <w:name w:val="Placeholder Text"/>
    <w:basedOn w:val="Absatz-Standardschriftart"/>
    <w:uiPriority w:val="99"/>
    <w:semiHidden/>
    <w:rsid w:val="000D1E0F"/>
    <w:rPr>
      <w:color w:val="808080"/>
    </w:rPr>
  </w:style>
  <w:style w:type="character" w:styleId="NichtaufgelsteErwhnung">
    <w:name w:val="Unresolved Mention"/>
    <w:basedOn w:val="Absatz-Standardschriftart"/>
    <w:uiPriority w:val="99"/>
    <w:semiHidden/>
    <w:unhideWhenUsed/>
    <w:rsid w:val="00AD18CA"/>
    <w:rPr>
      <w:color w:val="605E5C"/>
      <w:shd w:val="clear" w:color="auto" w:fill="E1DFDD"/>
    </w:rPr>
  </w:style>
  <w:style w:type="paragraph" w:styleId="Kommentartext">
    <w:name w:val="annotation text"/>
    <w:basedOn w:val="Standard"/>
    <w:link w:val="KommentartextZchn"/>
    <w:semiHidden/>
    <w:unhideWhenUsed/>
    <w:rsid w:val="007140E7"/>
    <w:pPr>
      <w:spacing w:after="0" w:line="240" w:lineRule="auto"/>
    </w:pPr>
    <w:rPr>
      <w:rFonts w:ascii="Times New Roman" w:eastAsia="Times New Roman" w:hAnsi="Times New Roman" w:cs="Times New Roman"/>
      <w:sz w:val="20"/>
      <w:szCs w:val="20"/>
      <w:lang w:val="nl-NL" w:eastAsia="de-DE"/>
    </w:rPr>
  </w:style>
  <w:style w:type="character" w:customStyle="1" w:styleId="KommentartextZchn">
    <w:name w:val="Kommentartext Zchn"/>
    <w:basedOn w:val="Absatz-Standardschriftart"/>
    <w:link w:val="Kommentartext"/>
    <w:semiHidden/>
    <w:rsid w:val="007140E7"/>
    <w:rPr>
      <w:rFonts w:ascii="Times New Roman" w:eastAsia="Times New Roman" w:hAnsi="Times New Roman" w:cs="Times New Roman"/>
      <w:sz w:val="20"/>
      <w:szCs w:val="20"/>
      <w:lang w:val="nl-NL" w:eastAsia="de-DE"/>
    </w:rPr>
  </w:style>
  <w:style w:type="character" w:styleId="Kommentarzeichen">
    <w:name w:val="annotation reference"/>
    <w:semiHidden/>
    <w:unhideWhenUsed/>
    <w:rsid w:val="007140E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205399">
      <w:bodyDiv w:val="1"/>
      <w:marLeft w:val="0"/>
      <w:marRight w:val="0"/>
      <w:marTop w:val="0"/>
      <w:marBottom w:val="0"/>
      <w:divBdr>
        <w:top w:val="none" w:sz="0" w:space="0" w:color="auto"/>
        <w:left w:val="none" w:sz="0" w:space="0" w:color="auto"/>
        <w:bottom w:val="none" w:sz="0" w:space="0" w:color="auto"/>
        <w:right w:val="none" w:sz="0" w:space="0" w:color="auto"/>
      </w:divBdr>
    </w:div>
    <w:div w:id="455679035">
      <w:bodyDiv w:val="1"/>
      <w:marLeft w:val="0"/>
      <w:marRight w:val="0"/>
      <w:marTop w:val="0"/>
      <w:marBottom w:val="0"/>
      <w:divBdr>
        <w:top w:val="none" w:sz="0" w:space="0" w:color="auto"/>
        <w:left w:val="none" w:sz="0" w:space="0" w:color="auto"/>
        <w:bottom w:val="none" w:sz="0" w:space="0" w:color="auto"/>
        <w:right w:val="none" w:sz="0" w:space="0" w:color="auto"/>
      </w:divBdr>
    </w:div>
    <w:div w:id="511988355">
      <w:bodyDiv w:val="1"/>
      <w:marLeft w:val="0"/>
      <w:marRight w:val="0"/>
      <w:marTop w:val="0"/>
      <w:marBottom w:val="0"/>
      <w:divBdr>
        <w:top w:val="none" w:sz="0" w:space="0" w:color="auto"/>
        <w:left w:val="none" w:sz="0" w:space="0" w:color="auto"/>
        <w:bottom w:val="none" w:sz="0" w:space="0" w:color="auto"/>
        <w:right w:val="none" w:sz="0" w:space="0" w:color="auto"/>
      </w:divBdr>
    </w:div>
    <w:div w:id="1059593363">
      <w:bodyDiv w:val="1"/>
      <w:marLeft w:val="0"/>
      <w:marRight w:val="0"/>
      <w:marTop w:val="0"/>
      <w:marBottom w:val="0"/>
      <w:divBdr>
        <w:top w:val="none" w:sz="0" w:space="0" w:color="auto"/>
        <w:left w:val="none" w:sz="0" w:space="0" w:color="auto"/>
        <w:bottom w:val="none" w:sz="0" w:space="0" w:color="auto"/>
        <w:right w:val="none" w:sz="0" w:space="0" w:color="auto"/>
      </w:divBdr>
    </w:div>
    <w:div w:id="2103647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hutanstudies.org.bt/category/gnh-report/" TargetMode="External"/><Relationship Id="rId18" Type="http://schemas.openxmlformats.org/officeDocument/2006/relationships/hyperlink" Target="mailto:christian.schmidkonz@munich-business-school.d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asknature.org/resource/asknature-scavenger-hunt/" TargetMode="External"/><Relationship Id="rId17" Type="http://schemas.openxmlformats.org/officeDocument/2006/relationships/hyperlink" Target="https://www.fairfinanceguide.de/" TargetMode="External"/><Relationship Id="rId2" Type="http://schemas.openxmlformats.org/officeDocument/2006/relationships/customXml" Target="../customXml/item2.xml"/><Relationship Id="rId16" Type="http://schemas.openxmlformats.org/officeDocument/2006/relationships/hyperlink" Target="https://www.worldfund.vc/"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aterialdb.miniwiz.com/" TargetMode="External"/><Relationship Id="rId5" Type="http://schemas.openxmlformats.org/officeDocument/2006/relationships/numbering" Target="numbering.xml"/><Relationship Id="rId15" Type="http://schemas.openxmlformats.org/officeDocument/2006/relationships/hyperlink" Target="https://www.patagonia.com/stories/europes-first-wild-river-national-park-is-here/story-134467.html"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urpose-economy.org/en/"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FC487105-3A0E-4DA6-87D7-FF06D7E56594}"/>
      </w:docPartPr>
      <w:docPartBody>
        <w:p w:rsidR="003B4311" w:rsidRDefault="00FA3D1B">
          <w:r w:rsidRPr="00861592">
            <w:rPr>
              <w:rStyle w:val="Platzhalt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D1B"/>
    <w:rsid w:val="00027532"/>
    <w:rsid w:val="001330A5"/>
    <w:rsid w:val="003B4311"/>
    <w:rsid w:val="0060200A"/>
    <w:rsid w:val="006B5DE3"/>
    <w:rsid w:val="007438F2"/>
    <w:rsid w:val="00B45754"/>
    <w:rsid w:val="00BC2EF8"/>
    <w:rsid w:val="00F45EA7"/>
    <w:rsid w:val="00FA3D1B"/>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A3D1B"/>
    <w:rPr>
      <w:rFonts w:cs="Times New Roman"/>
      <w:sz w:val="3276"/>
      <w:szCs w:val="327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FA3D1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c27a0a7-8611-46d0-bbb2-f45a8872e5ef" xsi:nil="true"/>
    <lcf76f155ced4ddcb4097134ff3c332f xmlns="82861209-8bf3-47c7-8004-08d07fe78748">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b:Source>
    <b:Tag>Mac13</b:Tag>
    <b:SourceType>Book</b:SourceType>
    <b:Guid>{E0B50FD2-9D43-44F0-9AD6-EE3BCB2A66BF}</b:Guid>
    <b:Title>Conscious Capitalism - Liberating the heroic spirit of business</b:Title>
    <b:Year>2013</b:Year>
    <b:City>Boston</b:City>
    <b:Publisher>Harvard Business School Publishing</b:Publisher>
    <b:Author>
      <b:Author>
        <b:NameList>
          <b:Person>
            <b:Last>Mackey</b:Last>
            <b:First>John</b:First>
          </b:Person>
          <b:Person>
            <b:Last>Sisodia</b:Last>
            <b:First>Raj</b:First>
          </b:Person>
        </b:NameList>
      </b:Author>
    </b:Author>
    <b:RefOrder>1</b:RefOrder>
  </b:Source>
  <b:Source>
    <b:Tag>Far21</b:Tag>
    <b:SourceType>Book</b:SourceType>
    <b:Guid>{1D9EC43C-3B74-4A2E-9181-1F5BD63A90D1}</b:Guid>
    <b:Title>Biomimicry and Business - How Companies Are Using Nature's Strategies to Succeed</b:Title>
    <b:Year>2021</b:Year>
    <b:City>New York</b:City>
    <b:Publisher>Routledge</b:Publisher>
    <b:Author>
      <b:Author>
        <b:NameList>
          <b:Person>
            <b:Last>Farnsworth</b:Last>
            <b:First>Margo</b:First>
          </b:Person>
        </b:NameList>
      </b:Author>
    </b:Author>
    <b:RefOrder>1</b:RefOrder>
  </b:Source>
  <b:Source>
    <b:Tag>Gol09</b:Tag>
    <b:SourceType>Book</b:SourceType>
    <b:Guid>{EFA53497-3865-4807-9FD2-AFF8C29E18AC}</b:Guid>
    <b:Title>Ecological Intelligence - How Knowing The Hidden Impacts Of What We Buy Can Change Everything</b:Title>
    <b:Year>2009</b:Year>
    <b:City>New York</b:City>
    <b:Publisher>Broadway Books</b:Publisher>
    <b:Author>
      <b:Author>
        <b:NameList>
          <b:Person>
            <b:Last>Goleman</b:Last>
            <b:First>Daniel</b:First>
          </b:Person>
        </b:NameList>
      </b:Author>
    </b:Author>
    <b:RefOrder>2</b:RefOrder>
  </b:Source>
  <b:Source>
    <b:Tag>Pol21</b:Tag>
    <b:SourceType>Book</b:SourceType>
    <b:Guid>{3055218B-C5EE-4A57-8B7D-66586C7F4E6E}</b:Guid>
    <b:Title>Net positive: how courageous companies thrive by giving more than they take</b:Title>
    <b:Year>2021</b:Year>
    <b:City>Boston</b:City>
    <b:Publisher>Harvard Business Review Press</b:Publisher>
    <b:Author>
      <b:Author>
        <b:NameList>
          <b:Person>
            <b:Last>Polman</b:Last>
            <b:First>Paul</b:First>
          </b:Person>
          <b:Person>
            <b:Last>Winston</b:Last>
            <b:First>Andrew S.</b:First>
          </b:Person>
        </b:NameList>
      </b:Author>
    </b:Author>
    <b:RefOrder>4</b:RefOrder>
  </b:Source>
  <b:Source>
    <b:Tag>Sta18</b:Tag>
    <b:SourceType>Book</b:SourceType>
    <b:Guid>{96AA49A2-2EF7-461F-A113-271E37E9002D}</b:Guid>
    <b:Title>Conscious Business in Germany - Assessing the Current Situation and Creating an Outlook for a New Paradigm</b:Title>
    <b:Year>2018</b:Year>
    <b:City>Cham</b:City>
    <b:Publisher>Springer</b:Publisher>
    <b:Author>
      <b:Author>
        <b:NameList>
          <b:Person>
            <b:Last>Stahlhofer</b:Last>
            <b:First>Nicolas Josef</b:First>
          </b:Person>
          <b:Person>
            <b:Last>Schmidkonz</b:Last>
            <b:First>Christian</b:First>
          </b:Person>
          <b:Person>
            <b:Last>Kraft</b:Last>
            <b:First>Patricia</b:First>
          </b:Person>
        </b:NameList>
      </b:Author>
    </b:Author>
    <b:RefOrder>5</b:RefOrder>
  </b:Source>
  <b:Source>
    <b:Tag>Wah16</b:Tag>
    <b:SourceType>Book</b:SourceType>
    <b:Guid>{95B802F0-B774-4753-A868-A9A680B4DDE1}</b:Guid>
    <b:Title>Designing Regenerative Cultures</b:Title>
    <b:Year>2016</b:Year>
    <b:City>Axminster</b:City>
    <b:Publisher>Triarchy Press</b:Publisher>
    <b:Author>
      <b:Author>
        <b:NameList>
          <b:Person>
            <b:Last>Wahl</b:Last>
            <b:First>Daniel Christian</b:First>
          </b:Person>
        </b:NameList>
      </b:Author>
    </b:Author>
    <b:RefOrder>6</b:RefOrder>
  </b:Source>
  <b:Source>
    <b:Tag>Rub23</b:Tag>
    <b:SourceType>Book</b:SourceType>
    <b:Guid>{110F0D65-5A04-4FEE-BE82-4DF77251D735}</b:Guid>
    <b:Title>The Creative Act: A Way of Being</b:Title>
    <b:Year>2023</b:Year>
    <b:City>Edinburgh</b:City>
    <b:Publisher>Canongate Books Ltd.</b:Publisher>
    <b:Author>
      <b:Author>
        <b:NameList>
          <b:Person>
            <b:Last>Rubin</b:Last>
            <b:First>Rick</b:First>
          </b:Person>
        </b:NameList>
      </b:Author>
    </b:Author>
    <b:RefOrder>7</b:RefOrder>
  </b:Source>
  <b:Source>
    <b:Tag>And09</b:Tag>
    <b:SourceType>Book</b:SourceType>
    <b:Guid>{9F9D0E33-0FD2-48C1-ADA8-6352DF330D61}</b:Guid>
    <b:Title>Confession Of A Radical Industrialist - Profits, People, Purpose - Doing Business By Respecting The Earth</b:Title>
    <b:Year>2009</b:Year>
    <b:City>New York</b:City>
    <b:Publisher>St. Martin's Press</b:Publisher>
    <b:Author>
      <b:Author>
        <b:NameList>
          <b:Person>
            <b:Last>Anderson</b:Last>
            <b:First>Ray C.</b:First>
          </b:Person>
        </b:NameList>
      </b:Author>
    </b:Author>
    <b:RefOrder>8</b:RefOrder>
  </b:Source>
  <b:Source>
    <b:Tag>Bra02</b:Tag>
    <b:SourceType>Book</b:SourceType>
    <b:Guid>{38CE899D-5F0F-4146-9B0D-7565755B7C55}</b:Guid>
    <b:Title>Cradle to Cradle: Remaking the Way We Make Things</b:Title>
    <b:Year>2002</b:Year>
    <b:City>New York</b:City>
    <b:Publisher>North Point Press</b:Publisher>
    <b:Author>
      <b:Author>
        <b:NameList>
          <b:Person>
            <b:Last>Braungart</b:Last>
            <b:First>Michael</b:First>
          </b:Person>
          <b:Person>
            <b:Last>McDonough</b:Last>
            <b:First>William</b:First>
          </b:Person>
        </b:NameList>
      </b:Author>
    </b:Author>
    <b:RefOrder>9</b:RefOrder>
  </b:Source>
  <b:Source>
    <b:Tag>Ben02</b:Tag>
    <b:SourceType>Book</b:SourceType>
    <b:Guid>{910D274E-09AE-4843-AEE8-772229D5638F}</b:Guid>
    <b:Title>Biomimicry: innovation inspired by nature</b:Title>
    <b:Year>2002</b:Year>
    <b:City>New York</b:City>
    <b:Publisher>HarperCollins</b:Publisher>
    <b:Author>
      <b:Author>
        <b:NameList>
          <b:Person>
            <b:Last>Benyus</b:Last>
            <b:First>Janine M.</b:First>
          </b:Person>
        </b:NameList>
      </b:Author>
    </b:Author>
    <b:RefOrder>10</b:RefOrder>
  </b:Source>
  <b:Source>
    <b:Tag>Cho16</b:Tag>
    <b:SourceType>Book</b:SourceType>
    <b:Guid>{712C0628-9F05-4E8E-A157-A3B41BAD8BF9}</b:Guid>
    <b:Title>Let My People Go Surfing: The Education of a Reluctant Businessman</b:Title>
    <b:Year>2016</b:Year>
    <b:City>New York</b:City>
    <b:Publisher>Penguin Books</b:Publisher>
    <b:Author>
      <b:Author>
        <b:NameList>
          <b:Person>
            <b:Last>Chouinard</b:Last>
            <b:First>Yvon</b:First>
          </b:Person>
        </b:NameList>
      </b:Author>
    </b:Author>
    <b:RefOrder>11</b:RefOrder>
  </b:Source>
  <b:Source>
    <b:Tag>Lea21</b:Tag>
    <b:SourceType>Book</b:SourceType>
    <b:Guid>{13AE8222-E932-4892-8F4A-D77B551E5AD4}</b:Guid>
    <b:Author>
      <b:Author>
        <b:NameList>
          <b:Person>
            <b:Last>LearnBiomimicry</b:Last>
          </b:Person>
        </b:NameList>
      </b:Author>
    </b:Author>
    <b:Title>A field guide to Biomimicry - A brief overview of the core elements and practice of biomimicry</b:Title>
    <b:Year>2021</b:Year>
    <b:City>n/a</b:City>
    <b:Publisher>n/a</b:Publisher>
    <b:RefOrder>12</b:RefOrder>
  </b:Source>
  <b:Source>
    <b:Tag>Lov99</b:Tag>
    <b:SourceType>ArticleInAPeriodical</b:SourceType>
    <b:Guid>{C4FA96E5-2C4B-436A-83B0-41AC344B7AC2}</b:Guid>
    <b:Title>A Road Map for Natural Capitalism</b:Title>
    <b:Year>1999</b:Year>
    <b:PeriodicalTitle>Harvard Business Review</b:PeriodicalTitle>
    <b:Month>May-June</b:Month>
    <b:Pages>145-158</b:Pages>
    <b:Author>
      <b:Author>
        <b:NameList>
          <b:Person>
            <b:Last>Lovins</b:Last>
            <b:First>Amory B.</b:First>
          </b:Person>
          <b:Person>
            <b:Last>Lovins</b:Last>
            <b:First>L. Hunter</b:First>
          </b:Person>
          <b:Person>
            <b:Last>Hawken</b:Last>
            <b:First>Paul</b:First>
          </b:Person>
        </b:NameList>
      </b:Author>
    </b:Author>
    <b:RefOrder>13</b:RefOrder>
  </b:Source>
</b:Sourc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8391C403BD10846915ADAE108BADACB" ma:contentTypeVersion="17" ma:contentTypeDescription="Create a new document." ma:contentTypeScope="" ma:versionID="b8c267a6dc7347beec724457d2142dca">
  <xsd:schema xmlns:xsd="http://www.w3.org/2001/XMLSchema" xmlns:xs="http://www.w3.org/2001/XMLSchema" xmlns:p="http://schemas.microsoft.com/office/2006/metadata/properties" xmlns:ns2="82861209-8bf3-47c7-8004-08d07fe78748" xmlns:ns3="ec27a0a7-8611-46d0-bbb2-f45a8872e5ef" targetNamespace="http://schemas.microsoft.com/office/2006/metadata/properties" ma:root="true" ma:fieldsID="dbc5747cd950452db970bceb606ae1c5" ns2:_="" ns3:_="">
    <xsd:import namespace="82861209-8bf3-47c7-8004-08d07fe78748"/>
    <xsd:import namespace="ec27a0a7-8611-46d0-bbb2-f45a8872e5e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861209-8bf3-47c7-8004-08d07fe787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be16e47-96de-4d33-b6d8-af9f1b80376e"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27a0a7-8611-46d0-bbb2-f45a8872e5e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4f3c3d8-2681-4be8-82aa-154f6549750c}" ma:internalName="TaxCatchAll" ma:showField="CatchAllData" ma:web="ec27a0a7-8611-46d0-bbb2-f45a8872e5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D98994-916F-43BD-8DBC-94A9DC65C4B6}">
  <ds:schemaRefs>
    <ds:schemaRef ds:uri="http://schemas.microsoft.com/office/2006/metadata/properties"/>
    <ds:schemaRef ds:uri="http://schemas.microsoft.com/office/infopath/2007/PartnerControls"/>
    <ds:schemaRef ds:uri="ec27a0a7-8611-46d0-bbb2-f45a8872e5ef"/>
    <ds:schemaRef ds:uri="82861209-8bf3-47c7-8004-08d07fe78748"/>
  </ds:schemaRefs>
</ds:datastoreItem>
</file>

<file path=customXml/itemProps2.xml><?xml version="1.0" encoding="utf-8"?>
<ds:datastoreItem xmlns:ds="http://schemas.openxmlformats.org/officeDocument/2006/customXml" ds:itemID="{AC818203-7090-4E4D-87B4-C1D1E841B31A}">
  <ds:schemaRefs>
    <ds:schemaRef ds:uri="http://schemas.openxmlformats.org/officeDocument/2006/bibliography"/>
  </ds:schemaRefs>
</ds:datastoreItem>
</file>

<file path=customXml/itemProps3.xml><?xml version="1.0" encoding="utf-8"?>
<ds:datastoreItem xmlns:ds="http://schemas.openxmlformats.org/officeDocument/2006/customXml" ds:itemID="{5CCF8B15-0AEF-469C-8EEF-06045ED1EE56}">
  <ds:schemaRefs>
    <ds:schemaRef ds:uri="http://schemas.microsoft.com/sharepoint/v3/contenttype/forms"/>
  </ds:schemaRefs>
</ds:datastoreItem>
</file>

<file path=customXml/itemProps4.xml><?xml version="1.0" encoding="utf-8"?>
<ds:datastoreItem xmlns:ds="http://schemas.openxmlformats.org/officeDocument/2006/customXml" ds:itemID="{23FA581C-1629-42A8-827E-39C65B0B4A26}"/>
</file>

<file path=docProps/app.xml><?xml version="1.0" encoding="utf-8"?>
<Properties xmlns="http://schemas.openxmlformats.org/officeDocument/2006/extended-properties" xmlns:vt="http://schemas.openxmlformats.org/officeDocument/2006/docPropsVTypes">
  <Template>Normal</Template>
  <TotalTime>0</TotalTime>
  <Pages>8</Pages>
  <Words>2686</Words>
  <Characters>16927</Characters>
  <Application>Microsoft Office Word</Application>
  <DocSecurity>0</DocSecurity>
  <Lines>141</Lines>
  <Paragraphs>39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LUNA</dc:creator>
  <cp:keywords/>
  <dc:description/>
  <cp:lastModifiedBy>Christian Schmidkonz</cp:lastModifiedBy>
  <cp:revision>4</cp:revision>
  <dcterms:created xsi:type="dcterms:W3CDTF">2024-02-16T12:55:00Z</dcterms:created>
  <dcterms:modified xsi:type="dcterms:W3CDTF">2024-02-16T14:55:00Z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0x01010088391C403BD10846915ADAE108BADACB</vt:lpwstr>
  </property>
</Properties>
</file>