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FB39" w14:textId="65886176" w:rsidR="000F6FD8" w:rsidRPr="00B54648" w:rsidRDefault="00621431" w:rsidP="000F6FD8">
      <w:pPr>
        <w:ind w:left="360"/>
        <w:jc w:val="center"/>
        <w:rPr>
          <w:rFonts w:ascii="Calibri Light" w:hAnsi="Calibri Light" w:cs="Calibri Light"/>
          <w:b/>
          <w:bCs/>
          <w:iCs/>
          <w:sz w:val="32"/>
          <w:szCs w:val="32"/>
          <w:lang w:val="en-US"/>
        </w:rPr>
      </w:pPr>
      <w:r>
        <w:rPr>
          <w:rFonts w:ascii="Calibri Light" w:hAnsi="Calibri Light" w:cs="Calibri Light"/>
          <w:b/>
          <w:bCs/>
          <w:iCs/>
          <w:sz w:val="32"/>
          <w:szCs w:val="32"/>
          <w:lang w:val="en-US"/>
        </w:rPr>
        <w:t>Integrated Reporting</w:t>
      </w:r>
    </w:p>
    <w:p w14:paraId="0D16B4D1" w14:textId="4F652335" w:rsidR="000F6FD8" w:rsidRPr="00203221" w:rsidRDefault="000F6FD8" w:rsidP="000F6FD8">
      <w:pPr>
        <w:ind w:left="360"/>
        <w:jc w:val="center"/>
        <w:rPr>
          <w:rFonts w:ascii="Calibri Light" w:hAnsi="Calibri Light" w:cs="Calibri Light"/>
          <w:i/>
          <w:sz w:val="28"/>
          <w:szCs w:val="28"/>
          <w:lang w:val="en-US"/>
        </w:rPr>
      </w:pPr>
      <w:r>
        <w:rPr>
          <w:rFonts w:ascii="Calibri Light" w:hAnsi="Calibri Light" w:cs="Calibri Light"/>
          <w:i/>
          <w:sz w:val="28"/>
          <w:szCs w:val="28"/>
          <w:lang w:val="en-US"/>
        </w:rPr>
        <w:t>Teaching notes</w:t>
      </w:r>
    </w:p>
    <w:p w14:paraId="3B237A30" w14:textId="77777777" w:rsidR="000F6FD8" w:rsidRPr="00D7127A" w:rsidRDefault="000F6FD8" w:rsidP="000F6FD8">
      <w:pPr>
        <w:autoSpaceDE w:val="0"/>
        <w:autoSpaceDN w:val="0"/>
        <w:adjustRightInd w:val="0"/>
        <w:jc w:val="both"/>
        <w:rPr>
          <w:rFonts w:ascii="Arial" w:hAnsi="Arial" w:cs="Arial"/>
          <w:lang w:val="en-US"/>
        </w:rPr>
      </w:pPr>
    </w:p>
    <w:p w14:paraId="3F646C7B"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b/>
          <w:bCs/>
          <w:sz w:val="22"/>
          <w:szCs w:val="22"/>
          <w:lang w:val="en-US"/>
        </w:rPr>
        <w:t>Introduction into Conscious Business Education</w:t>
      </w:r>
      <w:r w:rsidRPr="00B8792B">
        <w:rPr>
          <w:rStyle w:val="eop"/>
          <w:rFonts w:ascii="Calibri Light" w:hAnsi="Calibri Light" w:cs="Calibri Light"/>
          <w:sz w:val="22"/>
          <w:szCs w:val="22"/>
          <w:lang w:val="en-US"/>
        </w:rPr>
        <w:t> </w:t>
      </w:r>
    </w:p>
    <w:p w14:paraId="0AA27444"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sz w:val="22"/>
          <w:szCs w:val="22"/>
          <w:lang w:val="en-US"/>
        </w:rPr>
        <w:t>Our purpose is to educate the current and next generation of business leaders &amp; entrepreneurs in Europe to conduct business consciously.​ This means there is a large focus on practical examples and active teaching. These teaching notes help guide teachers on using the course material for the course “Integrated Reporting”.  </w:t>
      </w:r>
      <w:r w:rsidRPr="00B8792B">
        <w:rPr>
          <w:rStyle w:val="eop"/>
          <w:rFonts w:ascii="Calibri Light" w:hAnsi="Calibri Light" w:cs="Calibri Light"/>
          <w:sz w:val="22"/>
          <w:szCs w:val="22"/>
          <w:lang w:val="en-US"/>
        </w:rPr>
        <w:t> </w:t>
      </w:r>
    </w:p>
    <w:p w14:paraId="1553166B"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sidRPr="00B8792B">
        <w:rPr>
          <w:rStyle w:val="eop"/>
          <w:rFonts w:ascii="Calibri Light" w:hAnsi="Calibri Light" w:cs="Calibri Light"/>
          <w:sz w:val="22"/>
          <w:szCs w:val="22"/>
          <w:lang w:val="en-US"/>
        </w:rPr>
        <w:t> </w:t>
      </w:r>
    </w:p>
    <w:p w14:paraId="2F8FC5D0"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b/>
          <w:bCs/>
          <w:sz w:val="22"/>
          <w:szCs w:val="22"/>
          <w:lang w:val="en-US"/>
        </w:rPr>
        <w:t>General</w:t>
      </w:r>
      <w:r w:rsidRPr="00B8792B">
        <w:rPr>
          <w:rStyle w:val="eop"/>
          <w:rFonts w:ascii="Calibri Light" w:hAnsi="Calibri Light" w:cs="Calibri Light"/>
          <w:sz w:val="22"/>
          <w:szCs w:val="22"/>
          <w:lang w:val="en-US"/>
        </w:rPr>
        <w:t> </w:t>
      </w:r>
    </w:p>
    <w:p w14:paraId="39A48638"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sz w:val="22"/>
          <w:szCs w:val="22"/>
          <w:lang w:val="en-US"/>
        </w:rPr>
        <w:t>What is included in the teaching package of this course? </w:t>
      </w:r>
      <w:r w:rsidRPr="00B8792B">
        <w:rPr>
          <w:rStyle w:val="eop"/>
          <w:rFonts w:ascii="Calibri Light" w:hAnsi="Calibri Light" w:cs="Calibri Light"/>
          <w:sz w:val="22"/>
          <w:szCs w:val="22"/>
          <w:lang w:val="en-US"/>
        </w:rPr>
        <w:t> </w:t>
      </w:r>
    </w:p>
    <w:p w14:paraId="77BDDB05" w14:textId="77777777" w:rsidR="00B8792B" w:rsidRPr="00B8792B" w:rsidRDefault="00B8792B" w:rsidP="00B04312">
      <w:pPr>
        <w:pStyle w:val="paragraph"/>
        <w:numPr>
          <w:ilvl w:val="0"/>
          <w:numId w:val="11"/>
        </w:numPr>
        <w:tabs>
          <w:tab w:val="clear" w:pos="720"/>
          <w:tab w:val="num" w:pos="-360"/>
        </w:tabs>
        <w:spacing w:before="0" w:beforeAutospacing="0" w:after="0" w:afterAutospacing="0"/>
        <w:ind w:left="0" w:firstLine="0"/>
        <w:textAlignment w:val="baseline"/>
        <w:rPr>
          <w:rFonts w:ascii="Calibri Light" w:hAnsi="Calibri Light" w:cs="Calibri Light"/>
          <w:sz w:val="22"/>
          <w:szCs w:val="22"/>
          <w:lang w:val="en-US"/>
        </w:rPr>
      </w:pPr>
      <w:r>
        <w:rPr>
          <w:rStyle w:val="normaltextrun"/>
          <w:rFonts w:ascii="Calibri Light" w:hAnsi="Calibri Light" w:cs="Calibri Light"/>
          <w:sz w:val="22"/>
          <w:szCs w:val="22"/>
          <w:lang w:val="en-US"/>
        </w:rPr>
        <w:t>A full course syllabus incl. assignment descriptions. </w:t>
      </w:r>
      <w:r w:rsidRPr="00B8792B">
        <w:rPr>
          <w:rStyle w:val="eop"/>
          <w:rFonts w:ascii="Calibri Light" w:hAnsi="Calibri Light" w:cs="Calibri Light"/>
          <w:sz w:val="22"/>
          <w:szCs w:val="22"/>
          <w:lang w:val="en-US"/>
        </w:rPr>
        <w:t> </w:t>
      </w:r>
    </w:p>
    <w:p w14:paraId="4988565D" w14:textId="6446C9FF" w:rsidR="00B8792B" w:rsidRDefault="00B8792B" w:rsidP="00B04312">
      <w:pPr>
        <w:pStyle w:val="paragraph"/>
        <w:numPr>
          <w:ilvl w:val="0"/>
          <w:numId w:val="11"/>
        </w:numPr>
        <w:tabs>
          <w:tab w:val="clear" w:pos="720"/>
          <w:tab w:val="num" w:pos="-360"/>
        </w:tabs>
        <w:spacing w:before="0" w:beforeAutospacing="0" w:after="0" w:afterAutospacing="0"/>
        <w:ind w:left="0" w:firstLine="0"/>
        <w:textAlignment w:val="baseline"/>
        <w:rPr>
          <w:rFonts w:ascii="Calibri Light" w:hAnsi="Calibri Light" w:cs="Calibri Light"/>
          <w:sz w:val="22"/>
          <w:szCs w:val="22"/>
        </w:rPr>
      </w:pPr>
      <w:r>
        <w:rPr>
          <w:rStyle w:val="normaltextrun"/>
          <w:rFonts w:ascii="Calibri Light" w:hAnsi="Calibri Light" w:cs="Calibri Light"/>
          <w:sz w:val="22"/>
          <w:szCs w:val="22"/>
          <w:lang w:val="en-US"/>
        </w:rPr>
        <w:t xml:space="preserve">Lecture slides for </w:t>
      </w:r>
      <w:r w:rsidR="008508A6">
        <w:rPr>
          <w:rStyle w:val="normaltextrun"/>
          <w:rFonts w:ascii="Calibri Light" w:hAnsi="Calibri Light" w:cs="Calibri Light"/>
          <w:sz w:val="22"/>
          <w:szCs w:val="22"/>
          <w:lang w:val="en-US"/>
        </w:rPr>
        <w:t>3</w:t>
      </w:r>
      <w:r>
        <w:rPr>
          <w:rStyle w:val="normaltextrun"/>
          <w:rFonts w:ascii="Calibri Light" w:hAnsi="Calibri Light" w:cs="Calibri Light"/>
          <w:sz w:val="22"/>
          <w:szCs w:val="22"/>
          <w:lang w:val="en-US"/>
        </w:rPr>
        <w:t xml:space="preserve"> lectures.</w:t>
      </w:r>
      <w:r>
        <w:rPr>
          <w:rStyle w:val="eop"/>
          <w:rFonts w:ascii="Calibri Light" w:hAnsi="Calibri Light" w:cs="Calibri Light"/>
          <w:sz w:val="22"/>
          <w:szCs w:val="22"/>
        </w:rPr>
        <w:t> </w:t>
      </w:r>
    </w:p>
    <w:p w14:paraId="78E3B1F4" w14:textId="0AC02EA8" w:rsidR="00B8792B" w:rsidRPr="00B8792B" w:rsidRDefault="00B8792B" w:rsidP="00B04312">
      <w:pPr>
        <w:pStyle w:val="paragraph"/>
        <w:numPr>
          <w:ilvl w:val="0"/>
          <w:numId w:val="12"/>
        </w:numPr>
        <w:tabs>
          <w:tab w:val="clear" w:pos="720"/>
          <w:tab w:val="num" w:pos="-360"/>
        </w:tabs>
        <w:spacing w:before="0" w:beforeAutospacing="0" w:after="0" w:afterAutospacing="0"/>
        <w:ind w:left="0" w:firstLine="0"/>
        <w:textAlignment w:val="baseline"/>
        <w:rPr>
          <w:rFonts w:ascii="Calibri Light" w:hAnsi="Calibri Light" w:cs="Calibri Light"/>
          <w:sz w:val="22"/>
          <w:szCs w:val="22"/>
          <w:lang w:val="en-US"/>
        </w:rPr>
      </w:pPr>
      <w:r>
        <w:rPr>
          <w:rStyle w:val="normaltextrun"/>
          <w:rFonts w:ascii="Calibri Light" w:hAnsi="Calibri Light" w:cs="Calibri Light"/>
          <w:sz w:val="22"/>
          <w:szCs w:val="22"/>
          <w:lang w:val="en-US"/>
        </w:rPr>
        <w:t>Examples for several in-class assignments. </w:t>
      </w:r>
      <w:r w:rsidRPr="00B8792B">
        <w:rPr>
          <w:rStyle w:val="eop"/>
          <w:rFonts w:ascii="Calibri Light" w:hAnsi="Calibri Light" w:cs="Calibri Light"/>
          <w:sz w:val="22"/>
          <w:szCs w:val="22"/>
          <w:lang w:val="en-US"/>
        </w:rPr>
        <w:t> </w:t>
      </w:r>
    </w:p>
    <w:p w14:paraId="522ECC75"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sidRPr="00B8792B">
        <w:rPr>
          <w:rStyle w:val="eop"/>
          <w:rFonts w:ascii="Calibri Light" w:hAnsi="Calibri Light" w:cs="Calibri Light"/>
          <w:sz w:val="22"/>
          <w:szCs w:val="22"/>
          <w:lang w:val="en-US"/>
        </w:rPr>
        <w:t> </w:t>
      </w:r>
    </w:p>
    <w:p w14:paraId="68669738"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b/>
          <w:bCs/>
          <w:sz w:val="22"/>
          <w:szCs w:val="22"/>
          <w:lang w:val="en-US"/>
        </w:rPr>
        <w:t>Real-world examples</w:t>
      </w:r>
      <w:r w:rsidRPr="00B8792B">
        <w:rPr>
          <w:rStyle w:val="eop"/>
          <w:rFonts w:ascii="Calibri Light" w:hAnsi="Calibri Light" w:cs="Calibri Light"/>
          <w:sz w:val="22"/>
          <w:szCs w:val="22"/>
          <w:lang w:val="en-US"/>
        </w:rPr>
        <w:t> </w:t>
      </w:r>
    </w:p>
    <w:p w14:paraId="03DA1F66" w14:textId="77777777" w:rsidR="0047497C" w:rsidRDefault="00B8792B" w:rsidP="00B8792B">
      <w:pPr>
        <w:pStyle w:val="paragraph"/>
        <w:spacing w:before="0" w:beforeAutospacing="0" w:after="0" w:afterAutospacing="0"/>
        <w:textAlignment w:val="baseline"/>
        <w:rPr>
          <w:rStyle w:val="normaltextrun"/>
          <w:rFonts w:ascii="Calibri Light" w:hAnsi="Calibri Light" w:cs="Calibri Light"/>
          <w:sz w:val="22"/>
          <w:szCs w:val="22"/>
          <w:lang w:val="en-US"/>
        </w:rPr>
      </w:pPr>
      <w:r>
        <w:rPr>
          <w:rStyle w:val="normaltextrun"/>
          <w:rFonts w:ascii="Calibri Light" w:hAnsi="Calibri Light" w:cs="Calibri Light"/>
          <w:sz w:val="22"/>
          <w:szCs w:val="22"/>
          <w:lang w:val="en-US"/>
        </w:rPr>
        <w:t xml:space="preserve">This course includes several real-world examples. We advise the teachers to include local or locally relevant examples in the course. It is up to the teacher to either substitute examples in the course with own examples or use the examples provided. </w:t>
      </w:r>
    </w:p>
    <w:p w14:paraId="09D0B5DB" w14:textId="77777777" w:rsidR="0047497C" w:rsidRDefault="0047497C" w:rsidP="00B8792B">
      <w:pPr>
        <w:pStyle w:val="paragraph"/>
        <w:spacing w:before="0" w:beforeAutospacing="0" w:after="0" w:afterAutospacing="0"/>
        <w:textAlignment w:val="baseline"/>
        <w:rPr>
          <w:rStyle w:val="normaltextrun"/>
          <w:rFonts w:ascii="Calibri Light" w:hAnsi="Calibri Light" w:cs="Calibri Light"/>
          <w:sz w:val="22"/>
          <w:szCs w:val="22"/>
          <w:lang w:val="en-US"/>
        </w:rPr>
      </w:pPr>
    </w:p>
    <w:p w14:paraId="42C41CB4" w14:textId="5B6E2317" w:rsidR="00B8792B" w:rsidRPr="00B8792B" w:rsidRDefault="0047497C" w:rsidP="00B879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sz w:val="22"/>
          <w:szCs w:val="22"/>
          <w:lang w:val="en-US"/>
        </w:rPr>
        <w:t>N</w:t>
      </w:r>
      <w:r w:rsidR="00B8792B">
        <w:rPr>
          <w:rStyle w:val="normaltextrun"/>
          <w:rFonts w:ascii="Calibri Light" w:hAnsi="Calibri Light" w:cs="Calibri Light"/>
          <w:sz w:val="22"/>
          <w:szCs w:val="22"/>
          <w:lang w:val="en-US"/>
        </w:rPr>
        <w:t xml:space="preserve">o examples are provided for the </w:t>
      </w:r>
      <w:r w:rsidR="0098394F">
        <w:rPr>
          <w:rStyle w:val="normaltextrun"/>
          <w:rFonts w:ascii="Calibri Light" w:hAnsi="Calibri Light" w:cs="Calibri Light"/>
          <w:sz w:val="22"/>
          <w:szCs w:val="22"/>
          <w:lang w:val="en-US"/>
        </w:rPr>
        <w:t xml:space="preserve">graded </w:t>
      </w:r>
      <w:r w:rsidR="00B8792B">
        <w:rPr>
          <w:rStyle w:val="normaltextrun"/>
          <w:rFonts w:ascii="Calibri Light" w:hAnsi="Calibri Light" w:cs="Calibri Light"/>
          <w:sz w:val="22"/>
          <w:szCs w:val="22"/>
          <w:lang w:val="en-US"/>
        </w:rPr>
        <w:t xml:space="preserve">assignments. Teachers are </w:t>
      </w:r>
      <w:r w:rsidR="0098394F">
        <w:rPr>
          <w:rStyle w:val="normaltextrun"/>
          <w:rFonts w:ascii="Calibri Light" w:hAnsi="Calibri Light" w:cs="Calibri Light"/>
          <w:sz w:val="22"/>
          <w:szCs w:val="22"/>
          <w:lang w:val="en-US"/>
        </w:rPr>
        <w:t>tasked</w:t>
      </w:r>
      <w:r w:rsidR="00B8792B">
        <w:rPr>
          <w:rStyle w:val="normaltextrun"/>
          <w:rFonts w:ascii="Calibri Light" w:hAnsi="Calibri Light" w:cs="Calibri Light"/>
          <w:sz w:val="22"/>
          <w:szCs w:val="22"/>
          <w:lang w:val="en-US"/>
        </w:rPr>
        <w:t xml:space="preserve"> to provide students with the examples for both assignment 1 (materiality-assessments) and assignment 2 (integrated reports). </w:t>
      </w:r>
      <w:r w:rsidR="00B8792B" w:rsidRPr="00B8792B">
        <w:rPr>
          <w:rStyle w:val="eop"/>
          <w:rFonts w:ascii="Calibri Light" w:hAnsi="Calibri Light" w:cs="Calibri Light"/>
          <w:sz w:val="22"/>
          <w:szCs w:val="22"/>
          <w:lang w:val="en-US"/>
        </w:rPr>
        <w:t> </w:t>
      </w:r>
    </w:p>
    <w:p w14:paraId="788E0BAA"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sidRPr="00B8792B">
        <w:rPr>
          <w:rStyle w:val="eop"/>
          <w:rFonts w:ascii="Calibri Light" w:hAnsi="Calibri Light" w:cs="Calibri Light"/>
          <w:sz w:val="22"/>
          <w:szCs w:val="22"/>
          <w:lang w:val="en-US"/>
        </w:rPr>
        <w:t> </w:t>
      </w:r>
    </w:p>
    <w:p w14:paraId="7C6276A2"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b/>
          <w:bCs/>
          <w:sz w:val="22"/>
          <w:szCs w:val="22"/>
          <w:lang w:val="en-US"/>
        </w:rPr>
        <w:t>Lectures</w:t>
      </w:r>
      <w:r w:rsidRPr="00B8792B">
        <w:rPr>
          <w:rStyle w:val="eop"/>
          <w:rFonts w:ascii="Calibri Light" w:hAnsi="Calibri Light" w:cs="Calibri Light"/>
          <w:sz w:val="22"/>
          <w:szCs w:val="22"/>
          <w:lang w:val="en-US"/>
        </w:rPr>
        <w:t> </w:t>
      </w:r>
    </w:p>
    <w:p w14:paraId="686E2B0C" w14:textId="77777777" w:rsidR="00B8792B" w:rsidRPr="00B8792B" w:rsidRDefault="00B8792B" w:rsidP="00B879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sz w:val="22"/>
          <w:szCs w:val="22"/>
          <w:lang w:val="en-US"/>
        </w:rPr>
        <w:t>The lecture slides contain speaking notes in the notes below each individual slide. In addition, some slides are hidden. These contain possible assignments of which teachers can select from to introduce. </w:t>
      </w:r>
      <w:r w:rsidRPr="00B8792B">
        <w:rPr>
          <w:rStyle w:val="eop"/>
          <w:rFonts w:ascii="Calibri Light" w:hAnsi="Calibri Light" w:cs="Calibri Light"/>
          <w:sz w:val="22"/>
          <w:szCs w:val="22"/>
          <w:lang w:val="en-US"/>
        </w:rPr>
        <w:t> </w:t>
      </w:r>
    </w:p>
    <w:p w14:paraId="6576517C" w14:textId="77777777" w:rsidR="00B8792B" w:rsidRPr="00136782" w:rsidRDefault="00B8792B" w:rsidP="00F568E6">
      <w:pPr>
        <w:pStyle w:val="paragraph"/>
        <w:numPr>
          <w:ilvl w:val="0"/>
          <w:numId w:val="18"/>
        </w:numPr>
        <w:spacing w:before="0" w:beforeAutospacing="0" w:after="0" w:afterAutospacing="0"/>
        <w:textAlignment w:val="baseline"/>
        <w:rPr>
          <w:rFonts w:ascii="Calibri Light" w:hAnsi="Calibri Light" w:cs="Calibri Light"/>
          <w:sz w:val="22"/>
          <w:szCs w:val="22"/>
          <w:u w:val="single"/>
        </w:rPr>
      </w:pPr>
      <w:r w:rsidRPr="00136782">
        <w:rPr>
          <w:rStyle w:val="normaltextrun"/>
          <w:rFonts w:ascii="Calibri Light" w:hAnsi="Calibri Light" w:cs="Calibri Light"/>
          <w:sz w:val="22"/>
          <w:szCs w:val="22"/>
          <w:u w:val="single"/>
          <w:lang w:val="en-US"/>
        </w:rPr>
        <w:t>Lecture 1: </w:t>
      </w:r>
      <w:r w:rsidRPr="00136782">
        <w:rPr>
          <w:rStyle w:val="eop"/>
          <w:rFonts w:ascii="Calibri Light" w:hAnsi="Calibri Light" w:cs="Calibri Light"/>
          <w:sz w:val="22"/>
          <w:szCs w:val="22"/>
          <w:u w:val="single"/>
        </w:rPr>
        <w:t> </w:t>
      </w:r>
    </w:p>
    <w:p w14:paraId="0720F1FE" w14:textId="77777777" w:rsidR="00B8792B" w:rsidRPr="00B8792B" w:rsidRDefault="00B8792B" w:rsidP="00F568E6">
      <w:pPr>
        <w:pStyle w:val="paragraph"/>
        <w:numPr>
          <w:ilvl w:val="1"/>
          <w:numId w:val="18"/>
        </w:numPr>
        <w:spacing w:before="0" w:beforeAutospacing="0" w:after="0" w:afterAutospacing="0"/>
        <w:textAlignment w:val="baseline"/>
        <w:rPr>
          <w:rFonts w:ascii="Calibri Light" w:hAnsi="Calibri Light" w:cs="Calibri Light"/>
          <w:sz w:val="22"/>
          <w:szCs w:val="22"/>
          <w:lang w:val="en-US"/>
        </w:rPr>
      </w:pPr>
      <w:r>
        <w:rPr>
          <w:rStyle w:val="normaltextrun"/>
          <w:rFonts w:ascii="Calibri Light" w:hAnsi="Calibri Light" w:cs="Calibri Light"/>
          <w:sz w:val="22"/>
          <w:szCs w:val="22"/>
          <w:lang w:val="en-US"/>
        </w:rPr>
        <w:t xml:space="preserve">The lecture contains some ideas </w:t>
      </w:r>
      <w:proofErr w:type="gramStart"/>
      <w:r>
        <w:rPr>
          <w:rStyle w:val="normaltextrun"/>
          <w:rFonts w:ascii="Calibri Light" w:hAnsi="Calibri Light" w:cs="Calibri Light"/>
          <w:sz w:val="22"/>
          <w:szCs w:val="22"/>
          <w:lang w:val="en-US"/>
        </w:rPr>
        <w:t>for getting</w:t>
      </w:r>
      <w:proofErr w:type="gramEnd"/>
      <w:r>
        <w:rPr>
          <w:rStyle w:val="normaltextrun"/>
          <w:rFonts w:ascii="Calibri Light" w:hAnsi="Calibri Light" w:cs="Calibri Light"/>
          <w:sz w:val="22"/>
          <w:szCs w:val="22"/>
          <w:lang w:val="en-US"/>
        </w:rPr>
        <w:t xml:space="preserve"> to know the students but this will depend on the teacher, their teaching style, the size of the group and to which extent the students and teacher are already familiar with each other. </w:t>
      </w:r>
      <w:r w:rsidRPr="00B8792B">
        <w:rPr>
          <w:rStyle w:val="eop"/>
          <w:rFonts w:ascii="Calibri Light" w:hAnsi="Calibri Light" w:cs="Calibri Light"/>
          <w:sz w:val="22"/>
          <w:szCs w:val="22"/>
          <w:lang w:val="en-US"/>
        </w:rPr>
        <w:t> </w:t>
      </w:r>
    </w:p>
    <w:p w14:paraId="32D9586E" w14:textId="77777777" w:rsidR="00394691" w:rsidRPr="00136782" w:rsidRDefault="00394691" w:rsidP="00F568E6">
      <w:pPr>
        <w:pStyle w:val="paragraph"/>
        <w:numPr>
          <w:ilvl w:val="0"/>
          <w:numId w:val="18"/>
        </w:numPr>
        <w:spacing w:before="0" w:beforeAutospacing="0" w:after="0" w:afterAutospacing="0"/>
        <w:textAlignment w:val="baseline"/>
        <w:rPr>
          <w:rStyle w:val="normaltextrun"/>
          <w:rFonts w:ascii="Calibri Light" w:hAnsi="Calibri Light" w:cs="Calibri Light"/>
          <w:sz w:val="22"/>
          <w:szCs w:val="22"/>
          <w:u w:val="single"/>
        </w:rPr>
      </w:pPr>
      <w:r w:rsidRPr="00136782">
        <w:rPr>
          <w:rStyle w:val="normaltextrun"/>
          <w:rFonts w:ascii="Calibri Light" w:hAnsi="Calibri Light" w:cs="Calibri Light"/>
          <w:sz w:val="22"/>
          <w:szCs w:val="22"/>
          <w:u w:val="single"/>
          <w:lang w:val="en-US"/>
        </w:rPr>
        <w:t xml:space="preserve">Lecture 2: </w:t>
      </w:r>
    </w:p>
    <w:p w14:paraId="5701A652" w14:textId="16461E21" w:rsidR="00394691" w:rsidRPr="00394691" w:rsidRDefault="00394691" w:rsidP="00F568E6">
      <w:pPr>
        <w:pStyle w:val="paragraph"/>
        <w:numPr>
          <w:ilvl w:val="1"/>
          <w:numId w:val="18"/>
        </w:numPr>
        <w:spacing w:before="0" w:beforeAutospacing="0" w:after="0" w:afterAutospacing="0"/>
        <w:textAlignment w:val="baseline"/>
        <w:rPr>
          <w:rStyle w:val="normaltextrun"/>
          <w:lang w:val="en-US"/>
        </w:rPr>
      </w:pPr>
      <w:r>
        <w:rPr>
          <w:rStyle w:val="normaltextrun"/>
          <w:rFonts w:ascii="Calibri Light" w:hAnsi="Calibri Light" w:cs="Calibri Light"/>
          <w:sz w:val="22"/>
          <w:szCs w:val="22"/>
          <w:lang w:val="en-US"/>
        </w:rPr>
        <w:t>The lecture contains main examples</w:t>
      </w:r>
      <w:r w:rsidR="00136782">
        <w:rPr>
          <w:rStyle w:val="normaltextrun"/>
          <w:rFonts w:ascii="Calibri Light" w:hAnsi="Calibri Light" w:cs="Calibri Light"/>
          <w:sz w:val="22"/>
          <w:szCs w:val="22"/>
          <w:lang w:val="en-US"/>
        </w:rPr>
        <w:t>.</w:t>
      </w:r>
      <w:r w:rsidR="00D72443">
        <w:rPr>
          <w:rStyle w:val="normaltextrun"/>
          <w:rFonts w:ascii="Calibri Light" w:hAnsi="Calibri Light" w:cs="Calibri Light"/>
          <w:sz w:val="22"/>
          <w:szCs w:val="22"/>
          <w:lang w:val="en-US"/>
        </w:rPr>
        <w:t xml:space="preserve"> Examples can be changed and altered </w:t>
      </w:r>
      <w:proofErr w:type="gramStart"/>
      <w:r w:rsidR="00D72443">
        <w:rPr>
          <w:rStyle w:val="normaltextrun"/>
          <w:rFonts w:ascii="Calibri Light" w:hAnsi="Calibri Light" w:cs="Calibri Light"/>
          <w:sz w:val="22"/>
          <w:szCs w:val="22"/>
          <w:lang w:val="en-US"/>
        </w:rPr>
        <w:t>as long as</w:t>
      </w:r>
      <w:proofErr w:type="gramEnd"/>
      <w:r w:rsidR="00D72443">
        <w:rPr>
          <w:rStyle w:val="normaltextrun"/>
          <w:rFonts w:ascii="Calibri Light" w:hAnsi="Calibri Light" w:cs="Calibri Light"/>
          <w:sz w:val="22"/>
          <w:szCs w:val="22"/>
          <w:lang w:val="en-US"/>
        </w:rPr>
        <w:t xml:space="preserve"> they showcase the same point/ insight of the original example which is included. </w:t>
      </w:r>
      <w:r w:rsidR="00136782">
        <w:rPr>
          <w:rStyle w:val="normaltextrun"/>
          <w:rFonts w:ascii="Calibri Light" w:hAnsi="Calibri Light" w:cs="Calibri Light"/>
          <w:sz w:val="22"/>
          <w:szCs w:val="22"/>
          <w:lang w:val="en-US"/>
        </w:rPr>
        <w:t xml:space="preserve"> </w:t>
      </w:r>
    </w:p>
    <w:p w14:paraId="15F05EFD" w14:textId="5722396B" w:rsidR="00B8792B" w:rsidRPr="00136782" w:rsidRDefault="00B8792B" w:rsidP="00F568E6">
      <w:pPr>
        <w:pStyle w:val="paragraph"/>
        <w:numPr>
          <w:ilvl w:val="0"/>
          <w:numId w:val="18"/>
        </w:numPr>
        <w:spacing w:before="0" w:beforeAutospacing="0" w:after="0" w:afterAutospacing="0"/>
        <w:textAlignment w:val="baseline"/>
        <w:rPr>
          <w:rFonts w:ascii="Calibri Light" w:hAnsi="Calibri Light" w:cs="Calibri Light"/>
          <w:sz w:val="22"/>
          <w:szCs w:val="22"/>
          <w:u w:val="single"/>
        </w:rPr>
      </w:pPr>
      <w:r w:rsidRPr="00136782">
        <w:rPr>
          <w:rStyle w:val="normaltextrun"/>
          <w:rFonts w:ascii="Calibri Light" w:hAnsi="Calibri Light" w:cs="Calibri Light"/>
          <w:sz w:val="22"/>
          <w:szCs w:val="22"/>
          <w:u w:val="single"/>
          <w:lang w:val="en-US"/>
        </w:rPr>
        <w:t xml:space="preserve">Lecture </w:t>
      </w:r>
      <w:r w:rsidR="00394691" w:rsidRPr="00136782">
        <w:rPr>
          <w:rStyle w:val="normaltextrun"/>
          <w:rFonts w:ascii="Calibri Light" w:hAnsi="Calibri Light" w:cs="Calibri Light"/>
          <w:sz w:val="22"/>
          <w:szCs w:val="22"/>
          <w:u w:val="single"/>
          <w:lang w:val="en-US"/>
        </w:rPr>
        <w:t>3</w:t>
      </w:r>
      <w:r w:rsidRPr="00136782">
        <w:rPr>
          <w:rStyle w:val="normaltextrun"/>
          <w:rFonts w:ascii="Calibri Light" w:hAnsi="Calibri Light" w:cs="Calibri Light"/>
          <w:sz w:val="22"/>
          <w:szCs w:val="22"/>
          <w:u w:val="single"/>
          <w:lang w:val="en-US"/>
        </w:rPr>
        <w:t>: </w:t>
      </w:r>
      <w:r w:rsidRPr="00136782">
        <w:rPr>
          <w:rStyle w:val="eop"/>
          <w:rFonts w:ascii="Calibri Light" w:hAnsi="Calibri Light" w:cs="Calibri Light"/>
          <w:sz w:val="22"/>
          <w:szCs w:val="22"/>
          <w:u w:val="single"/>
        </w:rPr>
        <w:t> </w:t>
      </w:r>
    </w:p>
    <w:p w14:paraId="5AD0C5EC" w14:textId="77777777" w:rsidR="00D72443" w:rsidRDefault="00B8792B" w:rsidP="00F568E6">
      <w:pPr>
        <w:pStyle w:val="paragraph"/>
        <w:numPr>
          <w:ilvl w:val="1"/>
          <w:numId w:val="18"/>
        </w:numPr>
        <w:spacing w:before="0" w:beforeAutospacing="0" w:after="0" w:afterAutospacing="0"/>
        <w:textAlignment w:val="baseline"/>
        <w:rPr>
          <w:rStyle w:val="eop"/>
          <w:rFonts w:ascii="Calibri Light" w:hAnsi="Calibri Light" w:cs="Calibri Light"/>
          <w:sz w:val="22"/>
          <w:szCs w:val="22"/>
          <w:lang w:val="en-US"/>
        </w:rPr>
      </w:pPr>
      <w:r>
        <w:rPr>
          <w:rStyle w:val="normaltextrun"/>
          <w:rFonts w:ascii="Calibri Light" w:hAnsi="Calibri Light" w:cs="Calibri Light"/>
          <w:sz w:val="22"/>
          <w:szCs w:val="22"/>
          <w:lang w:val="en-US"/>
        </w:rPr>
        <w:t>This is a very interactive lecture. Make sure the room is suitable for the students to work in groups. </w:t>
      </w:r>
      <w:r w:rsidRPr="00B8792B">
        <w:rPr>
          <w:rStyle w:val="eop"/>
          <w:rFonts w:ascii="Calibri Light" w:hAnsi="Calibri Light" w:cs="Calibri Light"/>
          <w:sz w:val="22"/>
          <w:szCs w:val="22"/>
          <w:lang w:val="en-US"/>
        </w:rPr>
        <w:t> </w:t>
      </w:r>
    </w:p>
    <w:p w14:paraId="52B874B2" w14:textId="051C2B87" w:rsidR="00380CB2" w:rsidRPr="00F568E6" w:rsidRDefault="00D72443" w:rsidP="00F568E6">
      <w:pPr>
        <w:pStyle w:val="paragraph"/>
        <w:numPr>
          <w:ilvl w:val="1"/>
          <w:numId w:val="18"/>
        </w:numPr>
        <w:spacing w:before="0" w:beforeAutospacing="0" w:after="0" w:afterAutospacing="0"/>
        <w:textAlignment w:val="baseline"/>
        <w:rPr>
          <w:rFonts w:ascii="Calibri Light" w:hAnsi="Calibri Light" w:cs="Calibri Light"/>
          <w:sz w:val="22"/>
          <w:szCs w:val="22"/>
          <w:lang w:val="en-US"/>
        </w:rPr>
      </w:pPr>
      <w:r w:rsidRPr="00D72443">
        <w:rPr>
          <w:rStyle w:val="normaltextrun"/>
          <w:rFonts w:ascii="Calibri Light" w:hAnsi="Calibri Light" w:cs="Calibri Light"/>
          <w:sz w:val="22"/>
          <w:szCs w:val="22"/>
          <w:lang w:val="en-US"/>
        </w:rPr>
        <w:t xml:space="preserve">Lecture 3 includes an in-class assignment on examples from the Netherlands: Schiphol (Dutch airport), </w:t>
      </w:r>
      <w:proofErr w:type="spellStart"/>
      <w:r w:rsidRPr="00D72443">
        <w:rPr>
          <w:rStyle w:val="normaltextrun"/>
          <w:rFonts w:ascii="Calibri Light" w:hAnsi="Calibri Light" w:cs="Calibri Light"/>
          <w:sz w:val="22"/>
          <w:szCs w:val="22"/>
          <w:lang w:val="en-US"/>
        </w:rPr>
        <w:t>Alliander</w:t>
      </w:r>
      <w:proofErr w:type="spellEnd"/>
      <w:r w:rsidRPr="00D72443">
        <w:rPr>
          <w:rStyle w:val="normaltextrun"/>
          <w:rFonts w:ascii="Calibri Light" w:hAnsi="Calibri Light" w:cs="Calibri Light"/>
          <w:sz w:val="22"/>
          <w:szCs w:val="22"/>
          <w:lang w:val="en-US"/>
        </w:rPr>
        <w:t xml:space="preserve"> (Dutch energy company) and ABN AMRO (Dutch bank). Materials are provided to use these examples for the in-class assignment in Lecture </w:t>
      </w:r>
      <w:proofErr w:type="gramStart"/>
      <w:r w:rsidRPr="00D72443">
        <w:rPr>
          <w:rStyle w:val="normaltextrun"/>
          <w:rFonts w:ascii="Calibri Light" w:hAnsi="Calibri Light" w:cs="Calibri Light"/>
          <w:sz w:val="22"/>
          <w:szCs w:val="22"/>
          <w:lang w:val="en-US"/>
        </w:rPr>
        <w:t>3</w:t>
      </w:r>
      <w:proofErr w:type="gramEnd"/>
      <w:r w:rsidRPr="00D72443">
        <w:rPr>
          <w:rStyle w:val="normaltextrun"/>
          <w:rFonts w:ascii="Calibri Light" w:hAnsi="Calibri Light" w:cs="Calibri Light"/>
          <w:sz w:val="22"/>
          <w:szCs w:val="22"/>
          <w:lang w:val="en-US"/>
        </w:rPr>
        <w:t xml:space="preserve"> but teachers can opt to find and include own examples.</w:t>
      </w:r>
      <w:r>
        <w:rPr>
          <w:rStyle w:val="normaltextrun"/>
          <w:rFonts w:ascii="Calibri Light" w:hAnsi="Calibri Light" w:cs="Calibri Light"/>
          <w:sz w:val="22"/>
          <w:szCs w:val="22"/>
          <w:lang w:val="en-US"/>
        </w:rPr>
        <w:t xml:space="preserve"> If opting for the latter, t</w:t>
      </w:r>
      <w:r w:rsidRPr="00D72443">
        <w:rPr>
          <w:rStyle w:val="normaltextrun"/>
          <w:rFonts w:ascii="Calibri Light" w:hAnsi="Calibri Light" w:cs="Calibri Light"/>
          <w:sz w:val="22"/>
          <w:szCs w:val="22"/>
          <w:lang w:val="en-US"/>
        </w:rPr>
        <w:t xml:space="preserve">he most important selection criteria is to showcase the progress organizations are making. Therefore, organizations have to be selected for which 1) an “older” report is available in which teacher and students can find some flaws; 2) a “newer” report is available which showcases the fast development IR is undergoing in organizations; and 3) both reports of the organization contain some sort of </w:t>
      </w:r>
      <w:proofErr w:type="gramStart"/>
      <w:r w:rsidRPr="00D72443">
        <w:rPr>
          <w:rStyle w:val="normaltextrun"/>
          <w:rFonts w:ascii="Calibri Light" w:hAnsi="Calibri Light" w:cs="Calibri Light"/>
          <w:sz w:val="22"/>
          <w:szCs w:val="22"/>
          <w:lang w:val="en-US"/>
        </w:rPr>
        <w:t>single-page</w:t>
      </w:r>
      <w:proofErr w:type="gramEnd"/>
      <w:r w:rsidRPr="00D72443">
        <w:rPr>
          <w:rStyle w:val="normaltextrun"/>
          <w:rFonts w:ascii="Calibri Light" w:hAnsi="Calibri Light" w:cs="Calibri Light"/>
          <w:sz w:val="22"/>
          <w:szCs w:val="22"/>
          <w:lang w:val="en-US"/>
        </w:rPr>
        <w:t xml:space="preserve"> on the IR framework for review.</w:t>
      </w:r>
    </w:p>
    <w:sectPr w:rsidR="00380CB2" w:rsidRPr="00F568E6">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BA95" w14:textId="77777777" w:rsidR="00CF4B8B" w:rsidRDefault="00CF4B8B" w:rsidP="00FC03CD">
      <w:pPr>
        <w:spacing w:after="0" w:line="240" w:lineRule="auto"/>
      </w:pPr>
      <w:r>
        <w:separator/>
      </w:r>
    </w:p>
  </w:endnote>
  <w:endnote w:type="continuationSeparator" w:id="0">
    <w:p w14:paraId="6FCF09C1" w14:textId="77777777" w:rsidR="00CF4B8B" w:rsidRDefault="00CF4B8B" w:rsidP="00FC03CD">
      <w:pPr>
        <w:spacing w:after="0" w:line="240" w:lineRule="auto"/>
      </w:pPr>
      <w:r>
        <w:continuationSeparator/>
      </w:r>
    </w:p>
  </w:endnote>
  <w:endnote w:type="continuationNotice" w:id="1">
    <w:p w14:paraId="0D3E1A36" w14:textId="77777777" w:rsidR="00CF4B8B" w:rsidRDefault="00CF4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90E7" w14:textId="4C73E851" w:rsidR="00380CB2" w:rsidRDefault="00380CB2">
    <w:pPr>
      <w:pStyle w:val="Footer"/>
    </w:pPr>
    <w:r>
      <w:rPr>
        <w:noProof/>
      </w:rPr>
      <mc:AlternateContent>
        <mc:Choice Requires="wps">
          <w:drawing>
            <wp:anchor distT="0" distB="0" distL="0" distR="0" simplePos="0" relativeHeight="251658242" behindDoc="0" locked="0" layoutInCell="1" allowOverlap="1" wp14:anchorId="15A44B90" wp14:editId="0C62B73A">
              <wp:simplePos x="635" y="635"/>
              <wp:positionH relativeFrom="page">
                <wp:align>left</wp:align>
              </wp:positionH>
              <wp:positionV relativeFrom="page">
                <wp:align>bottom</wp:align>
              </wp:positionV>
              <wp:extent cx="443865" cy="443865"/>
              <wp:effectExtent l="0" t="0" r="13335" b="0"/>
              <wp:wrapNone/>
              <wp:docPr id="3"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606F5" w14:textId="3A95E236" w:rsidR="00380CB2" w:rsidRPr="00380CB2" w:rsidRDefault="00380CB2" w:rsidP="00380CB2">
                          <w:pPr>
                            <w:spacing w:after="0"/>
                            <w:rPr>
                              <w:rFonts w:ascii="Calibri" w:eastAsia="Calibri" w:hAnsi="Calibri" w:cs="Calibri"/>
                              <w:noProof/>
                              <w:color w:val="000000"/>
                              <w:sz w:val="20"/>
                              <w:szCs w:val="20"/>
                            </w:rPr>
                          </w:pPr>
                          <w:r w:rsidRPr="00380CB2">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A44B90" id="_x0000_t202" coordsize="21600,21600" o:spt="202" path="m,l,21600r21600,l21600,xe">
              <v:stroke joinstyle="miter"/>
              <v:path gradientshapeok="t" o:connecttype="rect"/>
            </v:shapetype>
            <v:shape id="Text Box 3" o:spid="_x0000_s1026" type="#_x0000_t202" alt="Classification: 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49606F5" w14:textId="3A95E236" w:rsidR="00380CB2" w:rsidRPr="00380CB2" w:rsidRDefault="00380CB2" w:rsidP="00380CB2">
                    <w:pPr>
                      <w:spacing w:after="0"/>
                      <w:rPr>
                        <w:rFonts w:ascii="Calibri" w:eastAsia="Calibri" w:hAnsi="Calibri" w:cs="Calibri"/>
                        <w:noProof/>
                        <w:color w:val="000000"/>
                        <w:sz w:val="20"/>
                        <w:szCs w:val="20"/>
                      </w:rPr>
                    </w:pPr>
                    <w:r w:rsidRPr="00380CB2">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97DE" w14:textId="44F3D1A8" w:rsidR="00380CB2" w:rsidRDefault="00380CB2">
    <w:pPr>
      <w:pStyle w:val="Footer"/>
    </w:pPr>
    <w:r>
      <w:rPr>
        <w:noProof/>
      </w:rPr>
      <mc:AlternateContent>
        <mc:Choice Requires="wps">
          <w:drawing>
            <wp:anchor distT="0" distB="0" distL="0" distR="0" simplePos="0" relativeHeight="251658243" behindDoc="0" locked="0" layoutInCell="1" allowOverlap="1" wp14:anchorId="58BEFA8A" wp14:editId="5AB3EFD9">
              <wp:simplePos x="635" y="635"/>
              <wp:positionH relativeFrom="page">
                <wp:align>left</wp:align>
              </wp:positionH>
              <wp:positionV relativeFrom="page">
                <wp:align>bottom</wp:align>
              </wp:positionV>
              <wp:extent cx="443865" cy="443865"/>
              <wp:effectExtent l="0" t="0" r="13335" b="0"/>
              <wp:wrapNone/>
              <wp:docPr id="4" name="Text Box 4"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31900" w14:textId="09A3009A" w:rsidR="00380CB2" w:rsidRPr="00380CB2" w:rsidRDefault="00380CB2" w:rsidP="00380CB2">
                          <w:pPr>
                            <w:spacing w:after="0"/>
                            <w:rPr>
                              <w:rFonts w:ascii="Calibri" w:eastAsia="Calibri" w:hAnsi="Calibri" w:cs="Calibri"/>
                              <w:noProof/>
                              <w:color w:val="000000"/>
                              <w:sz w:val="20"/>
                              <w:szCs w:val="20"/>
                            </w:rPr>
                          </w:pPr>
                          <w:r w:rsidRPr="00380CB2">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BEFA8A" id="_x0000_t202" coordsize="21600,21600" o:spt="202" path="m,l,21600r21600,l21600,xe">
              <v:stroke joinstyle="miter"/>
              <v:path gradientshapeok="t" o:connecttype="rect"/>
            </v:shapetype>
            <v:shape id="Text Box 4" o:spid="_x0000_s1027" type="#_x0000_t202" alt="Classification: Intern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AC31900" w14:textId="09A3009A" w:rsidR="00380CB2" w:rsidRPr="00380CB2" w:rsidRDefault="00380CB2" w:rsidP="00380CB2">
                    <w:pPr>
                      <w:spacing w:after="0"/>
                      <w:rPr>
                        <w:rFonts w:ascii="Calibri" w:eastAsia="Calibri" w:hAnsi="Calibri" w:cs="Calibri"/>
                        <w:noProof/>
                        <w:color w:val="000000"/>
                        <w:sz w:val="20"/>
                        <w:szCs w:val="20"/>
                      </w:rPr>
                    </w:pPr>
                    <w:r w:rsidRPr="00380CB2">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7909" w14:textId="6CC6E07F" w:rsidR="00380CB2" w:rsidRDefault="00380CB2">
    <w:pPr>
      <w:pStyle w:val="Footer"/>
    </w:pPr>
    <w:r>
      <w:rPr>
        <w:noProof/>
      </w:rPr>
      <mc:AlternateContent>
        <mc:Choice Requires="wps">
          <w:drawing>
            <wp:anchor distT="0" distB="0" distL="0" distR="0" simplePos="0" relativeHeight="251658241" behindDoc="0" locked="0" layoutInCell="1" allowOverlap="1" wp14:anchorId="249F66C4" wp14:editId="5F0975CB">
              <wp:simplePos x="635" y="635"/>
              <wp:positionH relativeFrom="page">
                <wp:align>left</wp:align>
              </wp:positionH>
              <wp:positionV relativeFrom="page">
                <wp:align>bottom</wp:align>
              </wp:positionV>
              <wp:extent cx="443865" cy="443865"/>
              <wp:effectExtent l="0" t="0" r="13335" b="0"/>
              <wp:wrapNone/>
              <wp:docPr id="2"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D7CD3" w14:textId="033A7463" w:rsidR="00380CB2" w:rsidRPr="00380CB2" w:rsidRDefault="00380CB2" w:rsidP="00380CB2">
                          <w:pPr>
                            <w:spacing w:after="0"/>
                            <w:rPr>
                              <w:rFonts w:ascii="Calibri" w:eastAsia="Calibri" w:hAnsi="Calibri" w:cs="Calibri"/>
                              <w:noProof/>
                              <w:color w:val="000000"/>
                              <w:sz w:val="20"/>
                              <w:szCs w:val="20"/>
                            </w:rPr>
                          </w:pPr>
                          <w:r w:rsidRPr="00380CB2">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9F66C4" id="_x0000_t202" coordsize="21600,21600" o:spt="202" path="m,l,21600r21600,l21600,xe">
              <v:stroke joinstyle="miter"/>
              <v:path gradientshapeok="t" o:connecttype="rect"/>
            </v:shapetype>
            <v:shape id="Text Box 2" o:spid="_x0000_s1028" type="#_x0000_t202" alt="Classification: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1CD7CD3" w14:textId="033A7463" w:rsidR="00380CB2" w:rsidRPr="00380CB2" w:rsidRDefault="00380CB2" w:rsidP="00380CB2">
                    <w:pPr>
                      <w:spacing w:after="0"/>
                      <w:rPr>
                        <w:rFonts w:ascii="Calibri" w:eastAsia="Calibri" w:hAnsi="Calibri" w:cs="Calibri"/>
                        <w:noProof/>
                        <w:color w:val="000000"/>
                        <w:sz w:val="20"/>
                        <w:szCs w:val="20"/>
                      </w:rPr>
                    </w:pPr>
                    <w:r w:rsidRPr="00380CB2">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D7F0" w14:textId="77777777" w:rsidR="00CF4B8B" w:rsidRDefault="00CF4B8B" w:rsidP="00FC03CD">
      <w:pPr>
        <w:spacing w:after="0" w:line="240" w:lineRule="auto"/>
      </w:pPr>
      <w:r>
        <w:separator/>
      </w:r>
    </w:p>
  </w:footnote>
  <w:footnote w:type="continuationSeparator" w:id="0">
    <w:p w14:paraId="27F3CE1E" w14:textId="77777777" w:rsidR="00CF4B8B" w:rsidRDefault="00CF4B8B" w:rsidP="00FC03CD">
      <w:pPr>
        <w:spacing w:after="0" w:line="240" w:lineRule="auto"/>
      </w:pPr>
      <w:r>
        <w:continuationSeparator/>
      </w:r>
    </w:p>
  </w:footnote>
  <w:footnote w:type="continuationNotice" w:id="1">
    <w:p w14:paraId="0F5724E2" w14:textId="77777777" w:rsidR="00CF4B8B" w:rsidRDefault="00CF4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D073" w14:textId="28DCA6F5" w:rsidR="00FC03CD" w:rsidRDefault="00FC03CD">
    <w:pPr>
      <w:pStyle w:val="Header"/>
    </w:pPr>
    <w:r>
      <w:rPr>
        <w:noProof/>
      </w:rPr>
      <w:drawing>
        <wp:anchor distT="0" distB="0" distL="114300" distR="114300" simplePos="0" relativeHeight="251658240" behindDoc="0" locked="0" layoutInCell="1" allowOverlap="1" wp14:anchorId="7E0399B5" wp14:editId="2EE6E15F">
          <wp:simplePos x="0" y="0"/>
          <wp:positionH relativeFrom="margin">
            <wp:posOffset>4473693</wp:posOffset>
          </wp:positionH>
          <wp:positionV relativeFrom="paragraph">
            <wp:posOffset>-257175</wp:posOffset>
          </wp:positionV>
          <wp:extent cx="1958340" cy="729615"/>
          <wp:effectExtent l="0" t="0" r="3810" b="0"/>
          <wp:wrapNone/>
          <wp:docPr id="1" name="Picture 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729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D69"/>
    <w:multiLevelType w:val="hybridMultilevel"/>
    <w:tmpl w:val="48ECD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E4AD4"/>
    <w:multiLevelType w:val="hybridMultilevel"/>
    <w:tmpl w:val="7A56D342"/>
    <w:lvl w:ilvl="0" w:tplc="04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417A16"/>
    <w:multiLevelType w:val="hybridMultilevel"/>
    <w:tmpl w:val="F870653C"/>
    <w:lvl w:ilvl="0" w:tplc="6220CF7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8400DC"/>
    <w:multiLevelType w:val="multilevel"/>
    <w:tmpl w:val="5198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942B0F"/>
    <w:multiLevelType w:val="hybridMultilevel"/>
    <w:tmpl w:val="1F00A5F4"/>
    <w:lvl w:ilvl="0" w:tplc="6220CF7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B50A7D"/>
    <w:multiLevelType w:val="multilevel"/>
    <w:tmpl w:val="301AE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185A0D"/>
    <w:multiLevelType w:val="multilevel"/>
    <w:tmpl w:val="C5087F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19D1AC4"/>
    <w:multiLevelType w:val="hybridMultilevel"/>
    <w:tmpl w:val="1D3CEBDA"/>
    <w:lvl w:ilvl="0" w:tplc="6220CF7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F869F4"/>
    <w:multiLevelType w:val="multilevel"/>
    <w:tmpl w:val="F6A6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702B83"/>
    <w:multiLevelType w:val="hybridMultilevel"/>
    <w:tmpl w:val="08D8C3E8"/>
    <w:lvl w:ilvl="0" w:tplc="6220CF7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E26806"/>
    <w:multiLevelType w:val="hybridMultilevel"/>
    <w:tmpl w:val="F05239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C732B5"/>
    <w:multiLevelType w:val="hybridMultilevel"/>
    <w:tmpl w:val="1A90898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DF5A00"/>
    <w:multiLevelType w:val="hybridMultilevel"/>
    <w:tmpl w:val="569609B0"/>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775D10"/>
    <w:multiLevelType w:val="hybridMultilevel"/>
    <w:tmpl w:val="9294AE2C"/>
    <w:lvl w:ilvl="0" w:tplc="04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154455"/>
    <w:multiLevelType w:val="multilevel"/>
    <w:tmpl w:val="62C0F7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7992ED2"/>
    <w:multiLevelType w:val="hybridMultilevel"/>
    <w:tmpl w:val="B24C8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D96BD9"/>
    <w:multiLevelType w:val="hybridMultilevel"/>
    <w:tmpl w:val="64FCA1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4C6D7E"/>
    <w:multiLevelType w:val="multilevel"/>
    <w:tmpl w:val="73CA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6815635">
    <w:abstractNumId w:val="2"/>
  </w:num>
  <w:num w:numId="2" w16cid:durableId="1317034467">
    <w:abstractNumId w:val="4"/>
  </w:num>
  <w:num w:numId="3" w16cid:durableId="1993485078">
    <w:abstractNumId w:val="7"/>
  </w:num>
  <w:num w:numId="4" w16cid:durableId="374232358">
    <w:abstractNumId w:val="15"/>
  </w:num>
  <w:num w:numId="5" w16cid:durableId="40906828">
    <w:abstractNumId w:val="9"/>
  </w:num>
  <w:num w:numId="6" w16cid:durableId="2047289557">
    <w:abstractNumId w:val="12"/>
  </w:num>
  <w:num w:numId="7" w16cid:durableId="1949114658">
    <w:abstractNumId w:val="13"/>
  </w:num>
  <w:num w:numId="8" w16cid:durableId="2053115315">
    <w:abstractNumId w:val="1"/>
  </w:num>
  <w:num w:numId="9" w16cid:durableId="1954893962">
    <w:abstractNumId w:val="16"/>
  </w:num>
  <w:num w:numId="10" w16cid:durableId="1754544370">
    <w:abstractNumId w:val="11"/>
  </w:num>
  <w:num w:numId="11" w16cid:durableId="1169563729">
    <w:abstractNumId w:val="17"/>
  </w:num>
  <w:num w:numId="12" w16cid:durableId="17975355">
    <w:abstractNumId w:val="3"/>
  </w:num>
  <w:num w:numId="13" w16cid:durableId="839930900">
    <w:abstractNumId w:val="8"/>
  </w:num>
  <w:num w:numId="14" w16cid:durableId="1277954912">
    <w:abstractNumId w:val="6"/>
  </w:num>
  <w:num w:numId="15" w16cid:durableId="633145349">
    <w:abstractNumId w:val="5"/>
  </w:num>
  <w:num w:numId="16" w16cid:durableId="1720471135">
    <w:abstractNumId w:val="14"/>
  </w:num>
  <w:num w:numId="17" w16cid:durableId="239488762">
    <w:abstractNumId w:val="0"/>
  </w:num>
  <w:num w:numId="18" w16cid:durableId="2001232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F2"/>
    <w:rsid w:val="00015CCC"/>
    <w:rsid w:val="00027269"/>
    <w:rsid w:val="000335F2"/>
    <w:rsid w:val="000511E0"/>
    <w:rsid w:val="00056A2E"/>
    <w:rsid w:val="00086CB6"/>
    <w:rsid w:val="000F10E0"/>
    <w:rsid w:val="000F6193"/>
    <w:rsid w:val="000F6FD8"/>
    <w:rsid w:val="00136782"/>
    <w:rsid w:val="00143AB3"/>
    <w:rsid w:val="001E4DC3"/>
    <w:rsid w:val="00202DA4"/>
    <w:rsid w:val="00244646"/>
    <w:rsid w:val="00284931"/>
    <w:rsid w:val="002A0BF2"/>
    <w:rsid w:val="002B6EA7"/>
    <w:rsid w:val="002F6EA3"/>
    <w:rsid w:val="00305CC2"/>
    <w:rsid w:val="003443A3"/>
    <w:rsid w:val="003500FF"/>
    <w:rsid w:val="00371E26"/>
    <w:rsid w:val="00380CB2"/>
    <w:rsid w:val="00381621"/>
    <w:rsid w:val="00386EA2"/>
    <w:rsid w:val="00393307"/>
    <w:rsid w:val="00394691"/>
    <w:rsid w:val="003948B6"/>
    <w:rsid w:val="003A1C99"/>
    <w:rsid w:val="003B23A2"/>
    <w:rsid w:val="003E59C7"/>
    <w:rsid w:val="00442F97"/>
    <w:rsid w:val="00444788"/>
    <w:rsid w:val="00462357"/>
    <w:rsid w:val="0047497C"/>
    <w:rsid w:val="00487771"/>
    <w:rsid w:val="004F0677"/>
    <w:rsid w:val="00514C3D"/>
    <w:rsid w:val="00553B14"/>
    <w:rsid w:val="005C7059"/>
    <w:rsid w:val="00621431"/>
    <w:rsid w:val="0062409E"/>
    <w:rsid w:val="006429BD"/>
    <w:rsid w:val="00644F55"/>
    <w:rsid w:val="00656E41"/>
    <w:rsid w:val="006A4683"/>
    <w:rsid w:val="006B24E6"/>
    <w:rsid w:val="006C726A"/>
    <w:rsid w:val="00723CB5"/>
    <w:rsid w:val="00732CA3"/>
    <w:rsid w:val="007542B3"/>
    <w:rsid w:val="007703D9"/>
    <w:rsid w:val="008508A6"/>
    <w:rsid w:val="00855B10"/>
    <w:rsid w:val="00876C67"/>
    <w:rsid w:val="00936E7F"/>
    <w:rsid w:val="00945749"/>
    <w:rsid w:val="0098394F"/>
    <w:rsid w:val="009A77B3"/>
    <w:rsid w:val="009E126B"/>
    <w:rsid w:val="009E49E3"/>
    <w:rsid w:val="009F04A1"/>
    <w:rsid w:val="009F2024"/>
    <w:rsid w:val="00A164C3"/>
    <w:rsid w:val="00A23C02"/>
    <w:rsid w:val="00A24EC3"/>
    <w:rsid w:val="00A70FBE"/>
    <w:rsid w:val="00A72D87"/>
    <w:rsid w:val="00AD27C9"/>
    <w:rsid w:val="00B04312"/>
    <w:rsid w:val="00B43A56"/>
    <w:rsid w:val="00B45A06"/>
    <w:rsid w:val="00B728AD"/>
    <w:rsid w:val="00B8792B"/>
    <w:rsid w:val="00BB22BC"/>
    <w:rsid w:val="00BD066B"/>
    <w:rsid w:val="00BF568A"/>
    <w:rsid w:val="00C17B24"/>
    <w:rsid w:val="00C728CF"/>
    <w:rsid w:val="00C8172C"/>
    <w:rsid w:val="00C90488"/>
    <w:rsid w:val="00C91FCB"/>
    <w:rsid w:val="00CC4FC1"/>
    <w:rsid w:val="00CF4B8B"/>
    <w:rsid w:val="00D52C3C"/>
    <w:rsid w:val="00D72443"/>
    <w:rsid w:val="00DB1D4A"/>
    <w:rsid w:val="00DB3C42"/>
    <w:rsid w:val="00E01DCD"/>
    <w:rsid w:val="00E13A55"/>
    <w:rsid w:val="00E762F6"/>
    <w:rsid w:val="00E85655"/>
    <w:rsid w:val="00E951C9"/>
    <w:rsid w:val="00EA5531"/>
    <w:rsid w:val="00EE3338"/>
    <w:rsid w:val="00F37E6F"/>
    <w:rsid w:val="00F427F8"/>
    <w:rsid w:val="00F568E6"/>
    <w:rsid w:val="00F60839"/>
    <w:rsid w:val="00FB73DC"/>
    <w:rsid w:val="00FC03CD"/>
    <w:rsid w:val="00FD6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5BEF2"/>
  <w15:chartTrackingRefBased/>
  <w15:docId w15:val="{367FA065-7A37-48A7-9029-B99FAE54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66B"/>
    <w:pPr>
      <w:ind w:left="720"/>
      <w:contextualSpacing/>
    </w:pPr>
  </w:style>
  <w:style w:type="paragraph" w:styleId="Header">
    <w:name w:val="header"/>
    <w:basedOn w:val="Normal"/>
    <w:link w:val="HeaderChar"/>
    <w:uiPriority w:val="99"/>
    <w:unhideWhenUsed/>
    <w:rsid w:val="00FC0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3CD"/>
  </w:style>
  <w:style w:type="paragraph" w:styleId="Footer">
    <w:name w:val="footer"/>
    <w:basedOn w:val="Normal"/>
    <w:link w:val="FooterChar"/>
    <w:uiPriority w:val="99"/>
    <w:unhideWhenUsed/>
    <w:rsid w:val="00FC0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3CD"/>
  </w:style>
  <w:style w:type="paragraph" w:customStyle="1" w:styleId="paragraph">
    <w:name w:val="paragraph"/>
    <w:basedOn w:val="Normal"/>
    <w:rsid w:val="00B879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B8792B"/>
  </w:style>
  <w:style w:type="character" w:customStyle="1" w:styleId="eop">
    <w:name w:val="eop"/>
    <w:basedOn w:val="DefaultParagraphFont"/>
    <w:rsid w:val="00B8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864050">
      <w:bodyDiv w:val="1"/>
      <w:marLeft w:val="0"/>
      <w:marRight w:val="0"/>
      <w:marTop w:val="0"/>
      <w:marBottom w:val="0"/>
      <w:divBdr>
        <w:top w:val="none" w:sz="0" w:space="0" w:color="auto"/>
        <w:left w:val="none" w:sz="0" w:space="0" w:color="auto"/>
        <w:bottom w:val="none" w:sz="0" w:space="0" w:color="auto"/>
        <w:right w:val="none" w:sz="0" w:space="0" w:color="auto"/>
      </w:divBdr>
      <w:divsChild>
        <w:div w:id="34894145">
          <w:marLeft w:val="0"/>
          <w:marRight w:val="0"/>
          <w:marTop w:val="0"/>
          <w:marBottom w:val="0"/>
          <w:divBdr>
            <w:top w:val="none" w:sz="0" w:space="0" w:color="auto"/>
            <w:left w:val="none" w:sz="0" w:space="0" w:color="auto"/>
            <w:bottom w:val="none" w:sz="0" w:space="0" w:color="auto"/>
            <w:right w:val="none" w:sz="0" w:space="0" w:color="auto"/>
          </w:divBdr>
        </w:div>
        <w:div w:id="1806391861">
          <w:marLeft w:val="0"/>
          <w:marRight w:val="0"/>
          <w:marTop w:val="0"/>
          <w:marBottom w:val="0"/>
          <w:divBdr>
            <w:top w:val="none" w:sz="0" w:space="0" w:color="auto"/>
            <w:left w:val="none" w:sz="0" w:space="0" w:color="auto"/>
            <w:bottom w:val="none" w:sz="0" w:space="0" w:color="auto"/>
            <w:right w:val="none" w:sz="0" w:space="0" w:color="auto"/>
          </w:divBdr>
        </w:div>
        <w:div w:id="1842816964">
          <w:marLeft w:val="0"/>
          <w:marRight w:val="0"/>
          <w:marTop w:val="0"/>
          <w:marBottom w:val="0"/>
          <w:divBdr>
            <w:top w:val="none" w:sz="0" w:space="0" w:color="auto"/>
            <w:left w:val="none" w:sz="0" w:space="0" w:color="auto"/>
            <w:bottom w:val="none" w:sz="0" w:space="0" w:color="auto"/>
            <w:right w:val="none" w:sz="0" w:space="0" w:color="auto"/>
          </w:divBdr>
          <w:divsChild>
            <w:div w:id="1104614680">
              <w:marLeft w:val="0"/>
              <w:marRight w:val="0"/>
              <w:marTop w:val="0"/>
              <w:marBottom w:val="0"/>
              <w:divBdr>
                <w:top w:val="none" w:sz="0" w:space="0" w:color="auto"/>
                <w:left w:val="none" w:sz="0" w:space="0" w:color="auto"/>
                <w:bottom w:val="none" w:sz="0" w:space="0" w:color="auto"/>
                <w:right w:val="none" w:sz="0" w:space="0" w:color="auto"/>
              </w:divBdr>
            </w:div>
            <w:div w:id="891426536">
              <w:marLeft w:val="0"/>
              <w:marRight w:val="0"/>
              <w:marTop w:val="0"/>
              <w:marBottom w:val="0"/>
              <w:divBdr>
                <w:top w:val="none" w:sz="0" w:space="0" w:color="auto"/>
                <w:left w:val="none" w:sz="0" w:space="0" w:color="auto"/>
                <w:bottom w:val="none" w:sz="0" w:space="0" w:color="auto"/>
                <w:right w:val="none" w:sz="0" w:space="0" w:color="auto"/>
              </w:divBdr>
            </w:div>
            <w:div w:id="1499298477">
              <w:marLeft w:val="0"/>
              <w:marRight w:val="0"/>
              <w:marTop w:val="0"/>
              <w:marBottom w:val="0"/>
              <w:divBdr>
                <w:top w:val="none" w:sz="0" w:space="0" w:color="auto"/>
                <w:left w:val="none" w:sz="0" w:space="0" w:color="auto"/>
                <w:bottom w:val="none" w:sz="0" w:space="0" w:color="auto"/>
                <w:right w:val="none" w:sz="0" w:space="0" w:color="auto"/>
              </w:divBdr>
            </w:div>
            <w:div w:id="295989836">
              <w:marLeft w:val="0"/>
              <w:marRight w:val="0"/>
              <w:marTop w:val="0"/>
              <w:marBottom w:val="0"/>
              <w:divBdr>
                <w:top w:val="none" w:sz="0" w:space="0" w:color="auto"/>
                <w:left w:val="none" w:sz="0" w:space="0" w:color="auto"/>
                <w:bottom w:val="none" w:sz="0" w:space="0" w:color="auto"/>
                <w:right w:val="none" w:sz="0" w:space="0" w:color="auto"/>
              </w:divBdr>
            </w:div>
          </w:divsChild>
        </w:div>
        <w:div w:id="1167744954">
          <w:marLeft w:val="0"/>
          <w:marRight w:val="0"/>
          <w:marTop w:val="0"/>
          <w:marBottom w:val="0"/>
          <w:divBdr>
            <w:top w:val="none" w:sz="0" w:space="0" w:color="auto"/>
            <w:left w:val="none" w:sz="0" w:space="0" w:color="auto"/>
            <w:bottom w:val="none" w:sz="0" w:space="0" w:color="auto"/>
            <w:right w:val="none" w:sz="0" w:space="0" w:color="auto"/>
          </w:divBdr>
          <w:divsChild>
            <w:div w:id="332337530">
              <w:marLeft w:val="0"/>
              <w:marRight w:val="0"/>
              <w:marTop w:val="0"/>
              <w:marBottom w:val="0"/>
              <w:divBdr>
                <w:top w:val="none" w:sz="0" w:space="0" w:color="auto"/>
                <w:left w:val="none" w:sz="0" w:space="0" w:color="auto"/>
                <w:bottom w:val="none" w:sz="0" w:space="0" w:color="auto"/>
                <w:right w:val="none" w:sz="0" w:space="0" w:color="auto"/>
              </w:divBdr>
            </w:div>
            <w:div w:id="24866919">
              <w:marLeft w:val="0"/>
              <w:marRight w:val="0"/>
              <w:marTop w:val="0"/>
              <w:marBottom w:val="0"/>
              <w:divBdr>
                <w:top w:val="none" w:sz="0" w:space="0" w:color="auto"/>
                <w:left w:val="none" w:sz="0" w:space="0" w:color="auto"/>
                <w:bottom w:val="none" w:sz="0" w:space="0" w:color="auto"/>
                <w:right w:val="none" w:sz="0" w:space="0" w:color="auto"/>
              </w:divBdr>
            </w:div>
            <w:div w:id="1252473405">
              <w:marLeft w:val="0"/>
              <w:marRight w:val="0"/>
              <w:marTop w:val="0"/>
              <w:marBottom w:val="0"/>
              <w:divBdr>
                <w:top w:val="none" w:sz="0" w:space="0" w:color="auto"/>
                <w:left w:val="none" w:sz="0" w:space="0" w:color="auto"/>
                <w:bottom w:val="none" w:sz="0" w:space="0" w:color="auto"/>
                <w:right w:val="none" w:sz="0" w:space="0" w:color="auto"/>
              </w:divBdr>
            </w:div>
            <w:div w:id="1302493661">
              <w:marLeft w:val="0"/>
              <w:marRight w:val="0"/>
              <w:marTop w:val="0"/>
              <w:marBottom w:val="0"/>
              <w:divBdr>
                <w:top w:val="none" w:sz="0" w:space="0" w:color="auto"/>
                <w:left w:val="none" w:sz="0" w:space="0" w:color="auto"/>
                <w:bottom w:val="none" w:sz="0" w:space="0" w:color="auto"/>
                <w:right w:val="none" w:sz="0" w:space="0" w:color="auto"/>
              </w:divBdr>
            </w:div>
          </w:divsChild>
        </w:div>
        <w:div w:id="1574777256">
          <w:marLeft w:val="0"/>
          <w:marRight w:val="0"/>
          <w:marTop w:val="0"/>
          <w:marBottom w:val="0"/>
          <w:divBdr>
            <w:top w:val="none" w:sz="0" w:space="0" w:color="auto"/>
            <w:left w:val="none" w:sz="0" w:space="0" w:color="auto"/>
            <w:bottom w:val="none" w:sz="0" w:space="0" w:color="auto"/>
            <w:right w:val="none" w:sz="0" w:space="0" w:color="auto"/>
          </w:divBdr>
          <w:divsChild>
            <w:div w:id="142047606">
              <w:marLeft w:val="0"/>
              <w:marRight w:val="0"/>
              <w:marTop w:val="0"/>
              <w:marBottom w:val="0"/>
              <w:divBdr>
                <w:top w:val="none" w:sz="0" w:space="0" w:color="auto"/>
                <w:left w:val="none" w:sz="0" w:space="0" w:color="auto"/>
                <w:bottom w:val="none" w:sz="0" w:space="0" w:color="auto"/>
                <w:right w:val="none" w:sz="0" w:space="0" w:color="auto"/>
              </w:divBdr>
            </w:div>
            <w:div w:id="1301421891">
              <w:marLeft w:val="0"/>
              <w:marRight w:val="0"/>
              <w:marTop w:val="0"/>
              <w:marBottom w:val="0"/>
              <w:divBdr>
                <w:top w:val="none" w:sz="0" w:space="0" w:color="auto"/>
                <w:left w:val="none" w:sz="0" w:space="0" w:color="auto"/>
                <w:bottom w:val="none" w:sz="0" w:space="0" w:color="auto"/>
                <w:right w:val="none" w:sz="0" w:space="0" w:color="auto"/>
              </w:divBdr>
            </w:div>
            <w:div w:id="1675454659">
              <w:marLeft w:val="0"/>
              <w:marRight w:val="0"/>
              <w:marTop w:val="0"/>
              <w:marBottom w:val="0"/>
              <w:divBdr>
                <w:top w:val="none" w:sz="0" w:space="0" w:color="auto"/>
                <w:left w:val="none" w:sz="0" w:space="0" w:color="auto"/>
                <w:bottom w:val="none" w:sz="0" w:space="0" w:color="auto"/>
                <w:right w:val="none" w:sz="0" w:space="0" w:color="auto"/>
              </w:divBdr>
            </w:div>
            <w:div w:id="801843537">
              <w:marLeft w:val="0"/>
              <w:marRight w:val="0"/>
              <w:marTop w:val="0"/>
              <w:marBottom w:val="0"/>
              <w:divBdr>
                <w:top w:val="none" w:sz="0" w:space="0" w:color="auto"/>
                <w:left w:val="none" w:sz="0" w:space="0" w:color="auto"/>
                <w:bottom w:val="none" w:sz="0" w:space="0" w:color="auto"/>
                <w:right w:val="none" w:sz="0" w:space="0" w:color="auto"/>
              </w:divBdr>
            </w:div>
            <w:div w:id="2016884055">
              <w:marLeft w:val="0"/>
              <w:marRight w:val="0"/>
              <w:marTop w:val="0"/>
              <w:marBottom w:val="0"/>
              <w:divBdr>
                <w:top w:val="none" w:sz="0" w:space="0" w:color="auto"/>
                <w:left w:val="none" w:sz="0" w:space="0" w:color="auto"/>
                <w:bottom w:val="none" w:sz="0" w:space="0" w:color="auto"/>
                <w:right w:val="none" w:sz="0" w:space="0" w:color="auto"/>
              </w:divBdr>
            </w:div>
          </w:divsChild>
        </w:div>
        <w:div w:id="1135560678">
          <w:marLeft w:val="0"/>
          <w:marRight w:val="0"/>
          <w:marTop w:val="0"/>
          <w:marBottom w:val="0"/>
          <w:divBdr>
            <w:top w:val="none" w:sz="0" w:space="0" w:color="auto"/>
            <w:left w:val="none" w:sz="0" w:space="0" w:color="auto"/>
            <w:bottom w:val="none" w:sz="0" w:space="0" w:color="auto"/>
            <w:right w:val="none" w:sz="0" w:space="0" w:color="auto"/>
          </w:divBdr>
          <w:divsChild>
            <w:div w:id="1622688922">
              <w:marLeft w:val="0"/>
              <w:marRight w:val="0"/>
              <w:marTop w:val="0"/>
              <w:marBottom w:val="0"/>
              <w:divBdr>
                <w:top w:val="none" w:sz="0" w:space="0" w:color="auto"/>
                <w:left w:val="none" w:sz="0" w:space="0" w:color="auto"/>
                <w:bottom w:val="none" w:sz="0" w:space="0" w:color="auto"/>
                <w:right w:val="none" w:sz="0" w:space="0" w:color="auto"/>
              </w:divBdr>
            </w:div>
            <w:div w:id="873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16" ma:contentTypeDescription="Create a new document." ma:contentTypeScope="" ma:versionID="8220fda739f04aed1596e8c55425c712">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969e3b05c6c9eb641653af2a2e8367cf"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861209-8bf3-47c7-8004-08d07fe78748">
      <Terms xmlns="http://schemas.microsoft.com/office/infopath/2007/PartnerControls"/>
    </lcf76f155ced4ddcb4097134ff3c332f>
    <TaxCatchAll xmlns="ec27a0a7-8611-46d0-bbb2-f45a8872e5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9BEC9-8C70-4A94-A2BB-1A1E48239935}"/>
</file>

<file path=customXml/itemProps2.xml><?xml version="1.0" encoding="utf-8"?>
<ds:datastoreItem xmlns:ds="http://schemas.openxmlformats.org/officeDocument/2006/customXml" ds:itemID="{03D8E32F-C1D7-4B2B-84B0-C0A62B61F04D}">
  <ds:schemaRefs>
    <ds:schemaRef ds:uri="http://schemas.microsoft.com/office/2006/metadata/properties"/>
    <ds:schemaRef ds:uri="http://schemas.microsoft.com/office/infopath/2007/PartnerControls"/>
    <ds:schemaRef ds:uri="220ed625-d5d9-46f2-9141-fd498e038409"/>
    <ds:schemaRef ds:uri="387f85dc-f754-48fd-8b71-d4613f7d3a51"/>
  </ds:schemaRefs>
</ds:datastoreItem>
</file>

<file path=customXml/itemProps3.xml><?xml version="1.0" encoding="utf-8"?>
<ds:datastoreItem xmlns:ds="http://schemas.openxmlformats.org/officeDocument/2006/customXml" ds:itemID="{4AAF8FDE-B035-4203-B6D3-A0B9D9644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402</Words>
  <Characters>2217</Characters>
  <Application>Microsoft Office Word</Application>
  <DocSecurity>0</DocSecurity>
  <Lines>18</Lines>
  <Paragraphs>5</Paragraphs>
  <ScaleCrop>false</ScaleCrop>
  <Company>Erasmus Universiteit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Schouten</dc:creator>
  <cp:keywords/>
  <dc:description/>
  <cp:lastModifiedBy>Marit Schouten</cp:lastModifiedBy>
  <cp:revision>96</cp:revision>
  <dcterms:created xsi:type="dcterms:W3CDTF">2023-02-15T07:41:00Z</dcterms:created>
  <dcterms:modified xsi:type="dcterms:W3CDTF">2023-12-06T17:37:00Z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Classification: Internal</vt:lpwstr>
  </property>
  <property fmtid="{D5CDD505-2E9C-101B-9397-08002B2CF9AE}" pid="7" name="MSIP_Label_8772ba27-cab8-4042-a351-a31f6e4eacdc_Enabled">
    <vt:lpwstr>true</vt:lpwstr>
  </property>
  <property fmtid="{D5CDD505-2E9C-101B-9397-08002B2CF9AE}" pid="8" name="MSIP_Label_8772ba27-cab8-4042-a351-a31f6e4eacdc_SetDate">
    <vt:lpwstr>2023-06-12T15:05:44Z</vt:lpwstr>
  </property>
  <property fmtid="{D5CDD505-2E9C-101B-9397-08002B2CF9AE}" pid="9" name="MSIP_Label_8772ba27-cab8-4042-a351-a31f6e4eacdc_Method">
    <vt:lpwstr>Standard</vt:lpwstr>
  </property>
  <property fmtid="{D5CDD505-2E9C-101B-9397-08002B2CF9AE}" pid="10" name="MSIP_Label_8772ba27-cab8-4042-a351-a31f6e4eacdc_Name">
    <vt:lpwstr>Internal</vt:lpwstr>
  </property>
  <property fmtid="{D5CDD505-2E9C-101B-9397-08002B2CF9AE}" pid="11" name="MSIP_Label_8772ba27-cab8-4042-a351-a31f6e4eacdc_SiteId">
    <vt:lpwstr>715902d6-f63e-4b8d-929b-4bb170bad492</vt:lpwstr>
  </property>
  <property fmtid="{D5CDD505-2E9C-101B-9397-08002B2CF9AE}" pid="12" name="MSIP_Label_8772ba27-cab8-4042-a351-a31f6e4eacdc_ActionId">
    <vt:lpwstr>7d2ccf2f-642b-4181-991b-909a8594842b</vt:lpwstr>
  </property>
  <property fmtid="{D5CDD505-2E9C-101B-9397-08002B2CF9AE}" pid="13" name="MSIP_Label_8772ba27-cab8-4042-a351-a31f6e4eacdc_ContentBits">
    <vt:lpwstr>2</vt:lpwstr>
  </property>
</Properties>
</file>