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5347" w14:textId="5E8A073E" w:rsidR="00722C57" w:rsidRDefault="00722C57">
      <w:pPr>
        <w:rPr>
          <w:rFonts w:cstheme="minorHAnsi"/>
          <w:b/>
          <w:bCs/>
          <w:u w:val="single"/>
        </w:rPr>
      </w:pPr>
      <w:r>
        <w:rPr>
          <w:rFonts w:cstheme="minorHAnsi"/>
          <w:b/>
          <w:bCs/>
          <w:u w:val="single"/>
        </w:rPr>
        <w:t>Definition of Consciousness</w:t>
      </w:r>
    </w:p>
    <w:p w14:paraId="71914CBA" w14:textId="3AE6DE2B" w:rsidR="00722C57" w:rsidRDefault="00722C57">
      <w:pPr>
        <w:rPr>
          <w:rFonts w:cstheme="minorHAnsi"/>
        </w:rPr>
      </w:pPr>
      <w:r w:rsidRPr="00722C57">
        <w:rPr>
          <w:rFonts w:cstheme="minorHAnsi"/>
        </w:rPr>
        <w:t>To be conscious means to be aware of our inner and outer worlds, to be fully awake. It includes self-reflection on one’s own beliefs, emotions, motives, values, goals and impact. Consciousness also includes the capacity for abstraction which allows humans to manage complexity.</w:t>
      </w:r>
    </w:p>
    <w:p w14:paraId="2DD5721C" w14:textId="768B0D77" w:rsidR="00722C57" w:rsidRDefault="00722C57">
      <w:pPr>
        <w:rPr>
          <w:rFonts w:cstheme="minorHAnsi"/>
          <w:b/>
          <w:bCs/>
          <w:u w:val="single"/>
        </w:rPr>
      </w:pPr>
      <w:r>
        <w:rPr>
          <w:rFonts w:cstheme="minorHAnsi"/>
          <w:b/>
          <w:bCs/>
          <w:u w:val="single"/>
        </w:rPr>
        <w:t>Definition of Conscious Business</w:t>
      </w:r>
    </w:p>
    <w:p w14:paraId="4D7E3222" w14:textId="77777777" w:rsidR="00722C57" w:rsidRPr="00722C57" w:rsidRDefault="00722C57" w:rsidP="00722C57">
      <w:pPr>
        <w:rPr>
          <w:rFonts w:cstheme="minorHAnsi"/>
        </w:rPr>
      </w:pPr>
      <w:r w:rsidRPr="00722C57">
        <w:rPr>
          <w:rFonts w:cstheme="minorHAnsi"/>
        </w:rPr>
        <w:t>In the context of "conscious business," being conscious generally refers to an approach to business that takes into consideration the direct and indirect impacts of business practices on all stakeholders, including employees, customers, the environment, and society at large.</w:t>
      </w:r>
    </w:p>
    <w:p w14:paraId="7D56142B" w14:textId="77777777" w:rsidR="00722C57" w:rsidRPr="00722C57" w:rsidRDefault="00722C57" w:rsidP="00722C57">
      <w:pPr>
        <w:rPr>
          <w:rFonts w:cstheme="minorHAnsi"/>
        </w:rPr>
      </w:pPr>
      <w:r w:rsidRPr="00722C57">
        <w:rPr>
          <w:rFonts w:cstheme="minorHAnsi"/>
        </w:rPr>
        <w:t>Being conscious in the context of conscious business also involves cultivating a culture of mindfulness and awareness among employees, promoting collaboration and empathy, and encouraging personal and professional growth and development.</w:t>
      </w:r>
    </w:p>
    <w:p w14:paraId="78058672" w14:textId="6A50C34F" w:rsidR="00722C57" w:rsidRPr="00722C57" w:rsidRDefault="00722C57" w:rsidP="00722C57">
      <w:pPr>
        <w:rPr>
          <w:rFonts w:cstheme="minorHAnsi"/>
        </w:rPr>
      </w:pPr>
      <w:r w:rsidRPr="00722C57">
        <w:rPr>
          <w:rFonts w:cstheme="minorHAnsi"/>
        </w:rPr>
        <w:t>Ultimately, conscious business aims to create a more equitable, resilient and flourishing world by using the power and resources of business to contribute to the greater good.</w:t>
      </w:r>
    </w:p>
    <w:p w14:paraId="0F0C98A3" w14:textId="77777777" w:rsidR="00722C57" w:rsidRDefault="00722C57">
      <w:pPr>
        <w:rPr>
          <w:rFonts w:cstheme="minorHAnsi"/>
          <w:b/>
          <w:bCs/>
          <w:u w:val="single"/>
        </w:rPr>
      </w:pPr>
    </w:p>
    <w:p w14:paraId="4C14EE08" w14:textId="268D1FE0" w:rsidR="00B9428E" w:rsidRPr="006B6717" w:rsidRDefault="006B6717">
      <w:pPr>
        <w:rPr>
          <w:rFonts w:cstheme="minorHAnsi"/>
          <w:b/>
          <w:bCs/>
          <w:u w:val="single"/>
        </w:rPr>
      </w:pPr>
      <w:r w:rsidRPr="006B6717">
        <w:rPr>
          <w:rFonts w:cstheme="minorHAnsi"/>
          <w:b/>
          <w:bCs/>
          <w:u w:val="single"/>
        </w:rPr>
        <w:t>Key s</w:t>
      </w:r>
      <w:r w:rsidR="00153BD8" w:rsidRPr="006B6717">
        <w:rPr>
          <w:rFonts w:cstheme="minorHAnsi"/>
          <w:b/>
          <w:bCs/>
          <w:u w:val="single"/>
        </w:rPr>
        <w:t>ources for the definition of Consciousness and Conscious Business</w:t>
      </w:r>
    </w:p>
    <w:p w14:paraId="40ECA30C" w14:textId="2AF0A050" w:rsidR="00420A46" w:rsidRDefault="00420A46" w:rsidP="00153BD8">
      <w:pPr>
        <w:rPr>
          <w:rStyle w:val="normaltextrun"/>
          <w:rFonts w:cstheme="minorHAnsi"/>
          <w:color w:val="000000"/>
          <w:shd w:val="clear" w:color="auto" w:fill="FFFFFF"/>
        </w:rPr>
      </w:pPr>
      <w:proofErr w:type="spellStart"/>
      <w:r w:rsidRPr="00420A46">
        <w:rPr>
          <w:rStyle w:val="normaltextrun"/>
          <w:rFonts w:cstheme="minorHAnsi"/>
          <w:color w:val="000000"/>
          <w:shd w:val="clear" w:color="auto" w:fill="FFFFFF"/>
        </w:rPr>
        <w:t>Kofman</w:t>
      </w:r>
      <w:proofErr w:type="spellEnd"/>
      <w:r w:rsidRPr="00420A46">
        <w:rPr>
          <w:rStyle w:val="normaltextrun"/>
          <w:rFonts w:cstheme="minorHAnsi"/>
          <w:color w:val="000000"/>
          <w:shd w:val="clear" w:color="auto" w:fill="FFFFFF"/>
        </w:rPr>
        <w:t xml:space="preserve">, F. (2008). </w:t>
      </w:r>
      <w:r w:rsidRPr="00420A46">
        <w:rPr>
          <w:rStyle w:val="normaltextrun"/>
          <w:rFonts w:cstheme="minorHAnsi"/>
          <w:i/>
          <w:iCs/>
          <w:color w:val="000000"/>
          <w:shd w:val="clear" w:color="auto" w:fill="FFFFFF"/>
        </w:rPr>
        <w:t>Conscious business: How to build value through values</w:t>
      </w:r>
      <w:r w:rsidRPr="00420A46">
        <w:rPr>
          <w:rStyle w:val="normaltextrun"/>
          <w:rFonts w:cstheme="minorHAnsi"/>
          <w:color w:val="000000"/>
          <w:shd w:val="clear" w:color="auto" w:fill="FFFFFF"/>
        </w:rPr>
        <w:t xml:space="preserve"> (Vol. 1). </w:t>
      </w:r>
      <w:proofErr w:type="spellStart"/>
      <w:r w:rsidRPr="00420A46">
        <w:rPr>
          <w:rStyle w:val="normaltextrun"/>
          <w:rFonts w:cstheme="minorHAnsi"/>
          <w:color w:val="000000"/>
          <w:shd w:val="clear" w:color="auto" w:fill="FFFFFF"/>
        </w:rPr>
        <w:t>ReadHowYouWant</w:t>
      </w:r>
      <w:proofErr w:type="spellEnd"/>
      <w:r w:rsidRPr="00420A46">
        <w:rPr>
          <w:rStyle w:val="normaltextrun"/>
          <w:rFonts w:cstheme="minorHAnsi"/>
          <w:color w:val="000000"/>
          <w:shd w:val="clear" w:color="auto" w:fill="FFFFFF"/>
        </w:rPr>
        <w:t xml:space="preserve">. </w:t>
      </w:r>
      <w:r w:rsidRPr="00420A46">
        <w:rPr>
          <w:rStyle w:val="normaltextrun"/>
          <w:rFonts w:cstheme="minorHAnsi"/>
          <w:color w:val="000000"/>
          <w:shd w:val="clear" w:color="auto" w:fill="FFFFFF"/>
        </w:rPr>
        <w:t>C</w:t>
      </w:r>
      <w:r w:rsidRPr="00420A46">
        <w:rPr>
          <w:rStyle w:val="normaltextrun"/>
          <w:rFonts w:cstheme="minorHAnsi"/>
          <w:color w:val="000000"/>
          <w:shd w:val="clear" w:color="auto" w:fill="FFFFFF"/>
        </w:rPr>
        <w:t>om</w:t>
      </w:r>
      <w:r>
        <w:rPr>
          <w:rStyle w:val="normaltextrun"/>
          <w:rFonts w:cstheme="minorHAnsi"/>
          <w:color w:val="000000"/>
          <w:shd w:val="clear" w:color="auto" w:fill="FFFFFF"/>
        </w:rPr>
        <w:t>.</w:t>
      </w:r>
    </w:p>
    <w:p w14:paraId="2E5DEE53" w14:textId="77777777" w:rsidR="006B6717" w:rsidRPr="00420A46" w:rsidRDefault="006B6717" w:rsidP="006B6717">
      <w:pPr>
        <w:rPr>
          <w:rFonts w:cstheme="minorHAnsi"/>
        </w:rPr>
      </w:pPr>
      <w:r w:rsidRPr="00420A46">
        <w:rPr>
          <w:rFonts w:cstheme="minorHAnsi"/>
        </w:rPr>
        <w:t>Merriam-Webster (</w:t>
      </w:r>
      <w:r>
        <w:rPr>
          <w:rFonts w:cstheme="minorHAnsi"/>
        </w:rPr>
        <w:t>2022</w:t>
      </w:r>
      <w:r w:rsidRPr="00420A46">
        <w:rPr>
          <w:rFonts w:cstheme="minorHAnsi"/>
        </w:rPr>
        <w:t xml:space="preserve">). </w:t>
      </w:r>
      <w:hyperlink r:id="rId4" w:tgtFrame="_blank" w:history="1">
        <w:r w:rsidRPr="00420A46">
          <w:rPr>
            <w:rStyle w:val="normaltextrun"/>
            <w:rFonts w:cstheme="minorHAnsi"/>
            <w:color w:val="0563C1"/>
            <w:u w:val="single"/>
            <w:shd w:val="clear" w:color="auto" w:fill="FFFFFF"/>
          </w:rPr>
          <w:t>https://www.merriam-webster.com/dictionary/consciousness</w:t>
        </w:r>
      </w:hyperlink>
      <w:r w:rsidRPr="00420A46">
        <w:rPr>
          <w:rStyle w:val="normaltextrun"/>
          <w:rFonts w:cstheme="minorHAnsi"/>
          <w:color w:val="000000"/>
          <w:shd w:val="clear" w:color="auto" w:fill="FFFFFF"/>
        </w:rPr>
        <w:t xml:space="preserve">    </w:t>
      </w:r>
    </w:p>
    <w:p w14:paraId="63B144BD" w14:textId="05CC4A24" w:rsidR="006B6717" w:rsidRPr="006B6717" w:rsidRDefault="006B6717" w:rsidP="006B6717">
      <w:pPr>
        <w:rPr>
          <w:rFonts w:cstheme="minorHAnsi"/>
          <w:b/>
          <w:bCs/>
          <w:u w:val="single"/>
        </w:rPr>
      </w:pPr>
      <w:r w:rsidRPr="006B6717">
        <w:rPr>
          <w:rFonts w:cstheme="minorHAnsi"/>
          <w:b/>
          <w:bCs/>
          <w:u w:val="single"/>
        </w:rPr>
        <w:t>Other sources</w:t>
      </w:r>
    </w:p>
    <w:p w14:paraId="430B1A24" w14:textId="1BF6BCAF" w:rsidR="006B6717" w:rsidRDefault="006B6717" w:rsidP="006B6717">
      <w:pPr>
        <w:rPr>
          <w:rFonts w:cstheme="minorHAnsi"/>
        </w:rPr>
      </w:pPr>
      <w:r>
        <w:rPr>
          <w:rFonts w:cstheme="minorHAnsi"/>
        </w:rPr>
        <w:t>ChatGPT</w:t>
      </w:r>
    </w:p>
    <w:p w14:paraId="00C1D0EC" w14:textId="28D2B1F7" w:rsidR="00420A46" w:rsidRPr="00420A46" w:rsidRDefault="00420A46" w:rsidP="00153BD8">
      <w:pPr>
        <w:rPr>
          <w:rStyle w:val="eop"/>
          <w:rFonts w:cstheme="minorHAnsi"/>
          <w:color w:val="000000"/>
          <w:shd w:val="clear" w:color="auto" w:fill="FFFFFF"/>
        </w:rPr>
      </w:pPr>
      <w:proofErr w:type="spellStart"/>
      <w:r w:rsidRPr="00420A46">
        <w:rPr>
          <w:rStyle w:val="normaltextrun"/>
          <w:rFonts w:cstheme="minorHAnsi"/>
          <w:color w:val="000000"/>
          <w:shd w:val="clear" w:color="auto" w:fill="FFFFFF"/>
        </w:rPr>
        <w:t>Renesch</w:t>
      </w:r>
      <w:proofErr w:type="spellEnd"/>
      <w:r w:rsidRPr="00420A46">
        <w:rPr>
          <w:rStyle w:val="normaltextrun"/>
          <w:rFonts w:cstheme="minorHAnsi"/>
          <w:color w:val="000000"/>
          <w:shd w:val="clear" w:color="auto" w:fill="FFFFFF"/>
        </w:rPr>
        <w:t xml:space="preserve">, J. (2012). The conscious organization: Prospects for a self-actualized workforce. </w:t>
      </w:r>
      <w:r w:rsidRPr="00420A46">
        <w:rPr>
          <w:rStyle w:val="normaltextrun"/>
          <w:rFonts w:cstheme="minorHAnsi"/>
          <w:i/>
          <w:iCs/>
          <w:color w:val="000000"/>
          <w:shd w:val="clear" w:color="auto" w:fill="FFFFFF"/>
        </w:rPr>
        <w:t>The Journal of Values-Based Leadership, 5</w:t>
      </w:r>
      <w:r w:rsidRPr="00420A46">
        <w:rPr>
          <w:rStyle w:val="normaltextrun"/>
          <w:rFonts w:cstheme="minorHAnsi"/>
          <w:color w:val="000000"/>
          <w:shd w:val="clear" w:color="auto" w:fill="FFFFFF"/>
        </w:rPr>
        <w:t>(2), 8.</w:t>
      </w:r>
      <w:r w:rsidRPr="00420A46">
        <w:rPr>
          <w:rStyle w:val="eop"/>
          <w:rFonts w:cstheme="minorHAnsi"/>
          <w:color w:val="000000"/>
          <w:shd w:val="clear" w:color="auto" w:fill="FFFFFF"/>
        </w:rPr>
        <w:t> </w:t>
      </w:r>
    </w:p>
    <w:p w14:paraId="4F117D49" w14:textId="218830B8" w:rsidR="00153BD8" w:rsidRPr="00420A46" w:rsidRDefault="00153BD8" w:rsidP="00153BD8">
      <w:pPr>
        <w:rPr>
          <w:rFonts w:cstheme="minorHAnsi"/>
        </w:rPr>
      </w:pPr>
      <w:r w:rsidRPr="00420A46">
        <w:rPr>
          <w:rFonts w:cstheme="minorHAnsi"/>
        </w:rPr>
        <w:t xml:space="preserve">Rosenthal, D. (2009). Concepts and definitions of consciousness. </w:t>
      </w:r>
      <w:r w:rsidRPr="00420A46">
        <w:rPr>
          <w:rFonts w:cstheme="minorHAnsi"/>
          <w:i/>
          <w:iCs/>
        </w:rPr>
        <w:t>Encyclopedia of consciousness</w:t>
      </w:r>
      <w:r w:rsidRPr="00420A46">
        <w:rPr>
          <w:rFonts w:cstheme="minorHAnsi"/>
        </w:rPr>
        <w:t xml:space="preserve">, 157-169. </w:t>
      </w:r>
    </w:p>
    <w:p w14:paraId="136DAE8C" w14:textId="239425AD" w:rsidR="00420A46" w:rsidRDefault="00420A46" w:rsidP="00153BD8">
      <w:pPr>
        <w:rPr>
          <w:rStyle w:val="normaltextrun"/>
          <w:rFonts w:cstheme="minorHAnsi"/>
          <w:color w:val="000000"/>
          <w:shd w:val="clear" w:color="auto" w:fill="FFFFFF"/>
        </w:rPr>
      </w:pPr>
      <w:r w:rsidRPr="00420A46">
        <w:rPr>
          <w:rStyle w:val="normaltextrun"/>
          <w:rFonts w:cstheme="minorHAnsi"/>
          <w:color w:val="000000"/>
          <w:shd w:val="clear" w:color="auto" w:fill="FFFFFF"/>
        </w:rPr>
        <w:t xml:space="preserve">Van Gulick, </w:t>
      </w:r>
      <w:r w:rsidR="006B6717">
        <w:rPr>
          <w:rStyle w:val="normaltextrun"/>
          <w:rFonts w:cstheme="minorHAnsi"/>
          <w:color w:val="000000"/>
          <w:shd w:val="clear" w:color="auto" w:fill="FFFFFF"/>
        </w:rPr>
        <w:t>R. (2022).</w:t>
      </w:r>
      <w:r w:rsidRPr="00420A46">
        <w:rPr>
          <w:rStyle w:val="normaltextrun"/>
          <w:rFonts w:cstheme="minorHAnsi"/>
          <w:color w:val="000000"/>
          <w:shd w:val="clear" w:color="auto" w:fill="FFFFFF"/>
        </w:rPr>
        <w:t xml:space="preserve"> Consciousness</w:t>
      </w:r>
      <w:r w:rsidR="006B6717">
        <w:rPr>
          <w:rStyle w:val="normaltextrun"/>
          <w:rFonts w:cstheme="minorHAnsi"/>
          <w:color w:val="000000"/>
          <w:shd w:val="clear" w:color="auto" w:fill="FFFFFF"/>
        </w:rPr>
        <w:t>.</w:t>
      </w:r>
      <w:r w:rsidRPr="006B6717">
        <w:rPr>
          <w:rStyle w:val="normaltextrun"/>
          <w:rFonts w:cstheme="minorHAnsi"/>
          <w:i/>
          <w:iCs/>
          <w:color w:val="000000"/>
          <w:shd w:val="clear" w:color="auto" w:fill="FFFFFF"/>
        </w:rPr>
        <w:t> The Stanford Encyclopedia of Philosophy</w:t>
      </w:r>
      <w:r w:rsidR="006B6717" w:rsidRPr="006B6717">
        <w:rPr>
          <w:rStyle w:val="normaltextrun"/>
          <w:rFonts w:cstheme="minorHAnsi"/>
          <w:i/>
          <w:iCs/>
          <w:color w:val="000000"/>
          <w:shd w:val="clear" w:color="auto" w:fill="FFFFFF"/>
        </w:rPr>
        <w:t>.</w:t>
      </w:r>
      <w:r w:rsidRPr="00420A46">
        <w:rPr>
          <w:rStyle w:val="normaltextrun"/>
          <w:rFonts w:cstheme="minorHAnsi"/>
          <w:color w:val="000000"/>
          <w:shd w:val="clear" w:color="auto" w:fill="FFFFFF"/>
        </w:rPr>
        <w:t xml:space="preserve"> Edward N. </w:t>
      </w:r>
      <w:proofErr w:type="spellStart"/>
      <w:r w:rsidRPr="00420A46">
        <w:rPr>
          <w:rStyle w:val="normaltextrun"/>
          <w:rFonts w:cstheme="minorHAnsi"/>
          <w:color w:val="000000"/>
          <w:shd w:val="clear" w:color="auto" w:fill="FFFFFF"/>
        </w:rPr>
        <w:t>Zalta</w:t>
      </w:r>
      <w:proofErr w:type="spellEnd"/>
      <w:r w:rsidRPr="00420A46">
        <w:rPr>
          <w:rStyle w:val="normaltextrun"/>
          <w:rFonts w:cstheme="minorHAnsi"/>
          <w:color w:val="000000"/>
          <w:shd w:val="clear" w:color="auto" w:fill="FFFFFF"/>
        </w:rPr>
        <w:t xml:space="preserve"> &amp; Uri </w:t>
      </w:r>
      <w:proofErr w:type="spellStart"/>
      <w:r w:rsidRPr="00420A46">
        <w:rPr>
          <w:rStyle w:val="normaltextrun"/>
          <w:rFonts w:cstheme="minorHAnsi"/>
          <w:color w:val="000000"/>
          <w:shd w:val="clear" w:color="auto" w:fill="FFFFFF"/>
        </w:rPr>
        <w:t>Nodelman</w:t>
      </w:r>
      <w:proofErr w:type="spellEnd"/>
      <w:r w:rsidRPr="00420A46">
        <w:rPr>
          <w:rStyle w:val="normaltextrun"/>
          <w:rFonts w:cstheme="minorHAnsi"/>
          <w:color w:val="000000"/>
          <w:shd w:val="clear" w:color="auto" w:fill="FFFFFF"/>
        </w:rPr>
        <w:t xml:space="preserve"> (eds.) </w:t>
      </w:r>
      <w:hyperlink r:id="rId5" w:tgtFrame="_blank" w:history="1">
        <w:r w:rsidRPr="00420A46">
          <w:rPr>
            <w:rStyle w:val="normaltextrun"/>
            <w:rFonts w:cstheme="minorHAnsi"/>
            <w:color w:val="0563C1"/>
            <w:u w:val="single"/>
            <w:shd w:val="clear" w:color="auto" w:fill="FFFFFF"/>
          </w:rPr>
          <w:t>https://plato.stanford.edu/entries/consciousness/</w:t>
        </w:r>
      </w:hyperlink>
      <w:r w:rsidRPr="00420A46">
        <w:rPr>
          <w:rStyle w:val="normaltextrun"/>
          <w:rFonts w:cstheme="minorHAnsi"/>
          <w:color w:val="000000"/>
          <w:shd w:val="clear" w:color="auto" w:fill="FFFFFF"/>
        </w:rPr>
        <w:t>  </w:t>
      </w:r>
    </w:p>
    <w:p w14:paraId="38EE4F2A" w14:textId="308C5A37" w:rsidR="00153BD8" w:rsidRPr="00420A46" w:rsidRDefault="00153BD8" w:rsidP="00153BD8">
      <w:pPr>
        <w:rPr>
          <w:rFonts w:cstheme="minorHAnsi"/>
        </w:rPr>
      </w:pPr>
      <w:proofErr w:type="spellStart"/>
      <w:r w:rsidRPr="00420A46">
        <w:rPr>
          <w:rFonts w:cstheme="minorHAnsi"/>
        </w:rPr>
        <w:t>Velmans</w:t>
      </w:r>
      <w:proofErr w:type="spellEnd"/>
      <w:r w:rsidRPr="00420A46">
        <w:rPr>
          <w:rFonts w:cstheme="minorHAnsi"/>
        </w:rPr>
        <w:t xml:space="preserve">, M. (2009). How to define consciousness: And how not to define consciousness. </w:t>
      </w:r>
      <w:r w:rsidRPr="00420A46">
        <w:rPr>
          <w:rFonts w:cstheme="minorHAnsi"/>
          <w:i/>
          <w:iCs/>
        </w:rPr>
        <w:t>Journal of consciousness studies, 16</w:t>
      </w:r>
      <w:r w:rsidRPr="00420A46">
        <w:rPr>
          <w:rFonts w:cstheme="minorHAnsi"/>
        </w:rPr>
        <w:t>(5), 139-156.</w:t>
      </w:r>
    </w:p>
    <w:sectPr w:rsidR="00153BD8" w:rsidRPr="0042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8"/>
    <w:rsid w:val="00153BD8"/>
    <w:rsid w:val="001F5504"/>
    <w:rsid w:val="002B7570"/>
    <w:rsid w:val="00420A46"/>
    <w:rsid w:val="006B6717"/>
    <w:rsid w:val="00722C57"/>
    <w:rsid w:val="00A85708"/>
    <w:rsid w:val="00B9428E"/>
    <w:rsid w:val="00C165AA"/>
    <w:rsid w:val="00D3565F"/>
    <w:rsid w:val="00E1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1D17"/>
  <w15:chartTrackingRefBased/>
  <w15:docId w15:val="{95E1568E-4B8E-48F3-9897-69F4676B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20A46"/>
  </w:style>
  <w:style w:type="character" w:customStyle="1" w:styleId="eop">
    <w:name w:val="eop"/>
    <w:basedOn w:val="DefaultParagraphFont"/>
    <w:rsid w:val="0042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o.stanford.edu/entries/consciousness/" TargetMode="External"/><Relationship Id="rId10" Type="http://schemas.openxmlformats.org/officeDocument/2006/relationships/customXml" Target="../customXml/item3.xml"/><Relationship Id="rId4" Type="http://schemas.openxmlformats.org/officeDocument/2006/relationships/hyperlink" Target="https://www.merriam-webster.com/dictionary/consciousnes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F2DA5-849F-4256-97F0-4A9228C72E6B}"/>
</file>

<file path=customXml/itemProps2.xml><?xml version="1.0" encoding="utf-8"?>
<ds:datastoreItem xmlns:ds="http://schemas.openxmlformats.org/officeDocument/2006/customXml" ds:itemID="{63736D14-BC24-45E6-86FF-DF4CE88D8D8F}"/>
</file>

<file path=customXml/itemProps3.xml><?xml version="1.0" encoding="utf-8"?>
<ds:datastoreItem xmlns:ds="http://schemas.openxmlformats.org/officeDocument/2006/customXml" ds:itemID="{A92A25F5-EE73-446F-90AB-4F449E0C6774}"/>
</file>

<file path=docProps/app.xml><?xml version="1.0" encoding="utf-8"?>
<Properties xmlns="http://schemas.openxmlformats.org/officeDocument/2006/extended-properties" xmlns:vt="http://schemas.openxmlformats.org/officeDocument/2006/docPropsVTypes">
  <Template>Normal.dotm</Template>
  <TotalTime>23</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Cotter-Lockard, Dorianne</dc:creator>
  <cp:keywords/>
  <dc:description/>
  <cp:lastModifiedBy>Cotter-Lockard, Dorianne</cp:lastModifiedBy>
  <cp:revision>5</cp:revision>
  <dcterms:created xsi:type="dcterms:W3CDTF">2023-06-20T10:19:00Z</dcterms:created>
  <dcterms:modified xsi:type="dcterms:W3CDTF">2023-06-20T10:42:00Z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ies>
</file>